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DCE6" w14:textId="77777777" w:rsidR="00DE1DA8" w:rsidRPr="00EE72A4" w:rsidRDefault="00DE1DA8" w:rsidP="00DE1DA8">
      <w:pPr>
        <w:jc w:val="center"/>
        <w:rPr>
          <w:rFonts w:ascii="Britannic Bold" w:hAnsi="Britannic Bold"/>
          <w:sz w:val="20"/>
          <w:szCs w:val="20"/>
        </w:rPr>
      </w:pPr>
      <w:r w:rsidRPr="00EE72A4">
        <w:rPr>
          <w:rFonts w:ascii="Britannic Bold" w:hAnsi="Britannic Bold"/>
          <w:sz w:val="20"/>
          <w:szCs w:val="20"/>
        </w:rPr>
        <w:t>WEST BATON ROUGE CONVENTION &amp; VISITORS BUREAU</w:t>
      </w:r>
    </w:p>
    <w:p w14:paraId="6ADA312E" w14:textId="77777777" w:rsidR="00DE1DA8" w:rsidRPr="00EE72A4" w:rsidRDefault="00DE1DA8" w:rsidP="00DE1DA8">
      <w:pPr>
        <w:jc w:val="center"/>
        <w:rPr>
          <w:rFonts w:ascii="Britannic Bold" w:hAnsi="Britannic Bold"/>
          <w:sz w:val="20"/>
          <w:szCs w:val="20"/>
        </w:rPr>
      </w:pPr>
      <w:r w:rsidRPr="00EE72A4">
        <w:rPr>
          <w:rFonts w:ascii="Britannic Bold" w:hAnsi="Britannic Bold"/>
          <w:sz w:val="20"/>
          <w:szCs w:val="20"/>
        </w:rPr>
        <w:t xml:space="preserve">REGULAR BOARD MEETING </w:t>
      </w:r>
      <w:r>
        <w:rPr>
          <w:rFonts w:ascii="Britannic Bold" w:hAnsi="Britannic Bold"/>
          <w:sz w:val="20"/>
          <w:szCs w:val="20"/>
        </w:rPr>
        <w:t xml:space="preserve">MARCH 13, </w:t>
      </w:r>
      <w:r w:rsidRPr="00EE72A4">
        <w:rPr>
          <w:rFonts w:ascii="Britannic Bold" w:hAnsi="Britannic Bold"/>
          <w:sz w:val="20"/>
          <w:szCs w:val="20"/>
        </w:rPr>
        <w:t>202</w:t>
      </w:r>
      <w:r>
        <w:rPr>
          <w:rFonts w:ascii="Britannic Bold" w:hAnsi="Britannic Bold"/>
          <w:sz w:val="20"/>
          <w:szCs w:val="20"/>
        </w:rPr>
        <w:t>4</w:t>
      </w:r>
      <w:r w:rsidRPr="00EE72A4">
        <w:rPr>
          <w:rFonts w:ascii="Britannic Bold" w:hAnsi="Britannic Bold"/>
          <w:sz w:val="20"/>
          <w:szCs w:val="20"/>
        </w:rPr>
        <w:t>, NOON</w:t>
      </w:r>
    </w:p>
    <w:p w14:paraId="4F9D9271" w14:textId="77777777" w:rsidR="00DE1DA8" w:rsidRPr="00EE72A4" w:rsidRDefault="00DE1DA8" w:rsidP="00DE1DA8">
      <w:pPr>
        <w:jc w:val="center"/>
        <w:rPr>
          <w:rFonts w:ascii="Britannic Bold" w:hAnsi="Britannic Bold"/>
          <w:sz w:val="20"/>
          <w:szCs w:val="20"/>
        </w:rPr>
      </w:pPr>
      <w:r>
        <w:rPr>
          <w:rFonts w:ascii="Britannic Bold" w:hAnsi="Britannic Bold"/>
          <w:sz w:val="20"/>
          <w:szCs w:val="20"/>
        </w:rPr>
        <w:t xml:space="preserve">CINCLARE ROOM </w:t>
      </w:r>
    </w:p>
    <w:p w14:paraId="6B07E612" w14:textId="77777777" w:rsidR="00DE1DA8" w:rsidRPr="00EE72A4" w:rsidRDefault="00DE1DA8" w:rsidP="00DE1DA8">
      <w:pPr>
        <w:jc w:val="center"/>
        <w:rPr>
          <w:rFonts w:ascii="Britannic Bold" w:hAnsi="Britannic Bold"/>
          <w:sz w:val="20"/>
          <w:szCs w:val="20"/>
        </w:rPr>
      </w:pPr>
      <w:r w:rsidRPr="00EE72A4">
        <w:rPr>
          <w:rFonts w:ascii="Britannic Bold" w:hAnsi="Britannic Bold"/>
          <w:sz w:val="20"/>
          <w:szCs w:val="20"/>
        </w:rPr>
        <w:t>PORT ALLEN, LA 70767</w:t>
      </w:r>
    </w:p>
    <w:p w14:paraId="29122565" w14:textId="77777777" w:rsidR="00DE1DA8" w:rsidRPr="00EE72A4" w:rsidRDefault="00DE1DA8" w:rsidP="00DE1DA8">
      <w:pPr>
        <w:jc w:val="center"/>
        <w:rPr>
          <w:rFonts w:ascii="Britannic Bold" w:hAnsi="Britannic Bold"/>
          <w:sz w:val="20"/>
          <w:szCs w:val="20"/>
        </w:rPr>
      </w:pPr>
    </w:p>
    <w:p w14:paraId="38315A0D" w14:textId="77777777" w:rsidR="00DE1DA8" w:rsidRPr="00AE7419" w:rsidRDefault="00DE1DA8" w:rsidP="00DE1DA8">
      <w:pPr>
        <w:rPr>
          <w:rFonts w:ascii="Times New Roman" w:hAnsi="Times New Roman" w:cs="Times New Roman"/>
          <w:sz w:val="20"/>
          <w:szCs w:val="20"/>
        </w:rPr>
      </w:pPr>
      <w:r w:rsidRPr="00315DEE">
        <w:rPr>
          <w:rFonts w:ascii="Times New Roman" w:hAnsi="Times New Roman" w:cs="Times New Roman"/>
          <w:sz w:val="20"/>
          <w:szCs w:val="20"/>
        </w:rPr>
        <w:t xml:space="preserve">The regular Board Meeting of the West Baton Rouge Convention &amp; Visitors Bureau was held on </w:t>
      </w:r>
      <w:r>
        <w:rPr>
          <w:sz w:val="20"/>
          <w:szCs w:val="20"/>
        </w:rPr>
        <w:t>Wednesday</w:t>
      </w:r>
      <w:r w:rsidRPr="00315DEE">
        <w:rPr>
          <w:sz w:val="20"/>
          <w:szCs w:val="20"/>
        </w:rPr>
        <w:t xml:space="preserve">, </w:t>
      </w:r>
      <w:r>
        <w:rPr>
          <w:sz w:val="20"/>
          <w:szCs w:val="20"/>
        </w:rPr>
        <w:t>March 13</w:t>
      </w:r>
      <w:r w:rsidRPr="00315DEE">
        <w:rPr>
          <w:sz w:val="20"/>
          <w:szCs w:val="20"/>
        </w:rPr>
        <w:t>, 202</w:t>
      </w:r>
      <w:r>
        <w:rPr>
          <w:sz w:val="20"/>
          <w:szCs w:val="20"/>
        </w:rPr>
        <w:t>4</w:t>
      </w:r>
      <w:r w:rsidRPr="00315DEE">
        <w:rPr>
          <w:sz w:val="20"/>
          <w:szCs w:val="20"/>
        </w:rPr>
        <w:t>.</w:t>
      </w:r>
    </w:p>
    <w:p w14:paraId="58586DB4" w14:textId="77777777" w:rsidR="00DE1DA8" w:rsidRPr="0061134D" w:rsidRDefault="00DE1DA8" w:rsidP="00DE1DA8">
      <w:pPr>
        <w:pStyle w:val="NoSpacing"/>
        <w:rPr>
          <w:sz w:val="20"/>
          <w:szCs w:val="20"/>
        </w:rPr>
      </w:pPr>
      <w:r w:rsidRPr="0061134D">
        <w:rPr>
          <w:sz w:val="20"/>
          <w:szCs w:val="20"/>
        </w:rPr>
        <w:t xml:space="preserve">Board Members Present: </w:t>
      </w:r>
      <w:r>
        <w:rPr>
          <w:sz w:val="20"/>
          <w:szCs w:val="20"/>
        </w:rPr>
        <w:t>Garry Hubble, Ash Patel, Adrian Genre, Sandra Hughes, Jason Hammack, Andrea Normand, Virgina Gilpin</w:t>
      </w:r>
    </w:p>
    <w:p w14:paraId="53756915" w14:textId="77777777" w:rsidR="00DE1DA8" w:rsidRPr="0061134D" w:rsidRDefault="00DE1DA8" w:rsidP="00DE1DA8">
      <w:pPr>
        <w:pStyle w:val="NoSpacing"/>
        <w:rPr>
          <w:sz w:val="20"/>
          <w:szCs w:val="20"/>
        </w:rPr>
      </w:pPr>
      <w:r w:rsidRPr="0061134D">
        <w:rPr>
          <w:sz w:val="20"/>
          <w:szCs w:val="20"/>
        </w:rPr>
        <w:t>Board Members Absent:</w:t>
      </w:r>
      <w:r>
        <w:rPr>
          <w:sz w:val="20"/>
          <w:szCs w:val="20"/>
        </w:rPr>
        <w:t xml:space="preserve"> Kenneth Gordon </w:t>
      </w:r>
    </w:p>
    <w:p w14:paraId="5A4D2A89" w14:textId="77777777" w:rsidR="00DE1DA8" w:rsidRPr="0061134D" w:rsidRDefault="00DE1DA8" w:rsidP="00DE1DA8">
      <w:pPr>
        <w:pStyle w:val="NoSpacing"/>
        <w:rPr>
          <w:sz w:val="20"/>
          <w:szCs w:val="20"/>
        </w:rPr>
      </w:pPr>
      <w:r w:rsidRPr="0061134D">
        <w:rPr>
          <w:sz w:val="20"/>
          <w:szCs w:val="20"/>
        </w:rPr>
        <w:t>Staff Members Present: Kathy Gautreau, Lois Webre, Tonya Elson</w:t>
      </w:r>
      <w:r>
        <w:rPr>
          <w:sz w:val="20"/>
          <w:szCs w:val="20"/>
        </w:rPr>
        <w:t>, Victoria Hughes</w:t>
      </w:r>
    </w:p>
    <w:p w14:paraId="5D65B6CA" w14:textId="77777777" w:rsidR="00DE1DA8" w:rsidRPr="0061134D" w:rsidRDefault="00DE1DA8" w:rsidP="00DE1DA8">
      <w:pPr>
        <w:pStyle w:val="NoSpacing"/>
        <w:rPr>
          <w:sz w:val="20"/>
          <w:szCs w:val="20"/>
        </w:rPr>
      </w:pPr>
      <w:r w:rsidRPr="0061134D">
        <w:rPr>
          <w:sz w:val="20"/>
          <w:szCs w:val="20"/>
        </w:rPr>
        <w:t xml:space="preserve">Staff Members Absent: </w:t>
      </w:r>
      <w:r>
        <w:rPr>
          <w:sz w:val="20"/>
          <w:szCs w:val="20"/>
        </w:rPr>
        <w:t>None</w:t>
      </w:r>
    </w:p>
    <w:p w14:paraId="2222483D" w14:textId="77777777" w:rsidR="00DE1DA8" w:rsidRPr="00EE72A4" w:rsidRDefault="00DE1DA8" w:rsidP="00DE1DA8">
      <w:pPr>
        <w:pStyle w:val="NoSpacing"/>
        <w:rPr>
          <w:sz w:val="20"/>
          <w:szCs w:val="20"/>
        </w:rPr>
      </w:pPr>
      <w:r w:rsidRPr="0061134D">
        <w:rPr>
          <w:sz w:val="20"/>
          <w:szCs w:val="20"/>
        </w:rPr>
        <w:t xml:space="preserve">Guest: </w:t>
      </w:r>
      <w:r>
        <w:rPr>
          <w:sz w:val="20"/>
          <w:szCs w:val="20"/>
        </w:rPr>
        <w:t xml:space="preserve">Emily Courtade </w:t>
      </w:r>
    </w:p>
    <w:p w14:paraId="183A125F" w14:textId="77777777" w:rsidR="00DE1DA8" w:rsidRDefault="00DE1DA8" w:rsidP="00DE1DA8">
      <w:pPr>
        <w:pStyle w:val="NoSpacing"/>
      </w:pPr>
    </w:p>
    <w:p w14:paraId="06DF818F" w14:textId="348455C9" w:rsidR="00DE1DA8" w:rsidRPr="0061134D" w:rsidRDefault="00DE1DA8" w:rsidP="00DE1DA8">
      <w:pPr>
        <w:pStyle w:val="NoSpacing"/>
        <w:rPr>
          <w:sz w:val="20"/>
          <w:szCs w:val="20"/>
        </w:rPr>
      </w:pPr>
      <w:r w:rsidRPr="0061134D">
        <w:rPr>
          <w:sz w:val="20"/>
          <w:szCs w:val="20"/>
        </w:rPr>
        <w:t>With a quorum declared, Chairman Garry Hubble called the meeting to order at</w:t>
      </w:r>
      <w:r>
        <w:rPr>
          <w:sz w:val="20"/>
          <w:szCs w:val="20"/>
        </w:rPr>
        <w:t xml:space="preserve"> 12:08</w:t>
      </w:r>
      <w:r>
        <w:rPr>
          <w:sz w:val="20"/>
          <w:szCs w:val="20"/>
        </w:rPr>
        <w:t xml:space="preserve"> </w:t>
      </w:r>
      <w:r w:rsidRPr="0061134D">
        <w:rPr>
          <w:sz w:val="20"/>
          <w:szCs w:val="20"/>
        </w:rPr>
        <w:t xml:space="preserve">pm. </w:t>
      </w:r>
    </w:p>
    <w:p w14:paraId="477A0385" w14:textId="77777777" w:rsidR="00DE1DA8" w:rsidRPr="0061134D" w:rsidRDefault="00DE1DA8" w:rsidP="00DE1DA8">
      <w:pPr>
        <w:pStyle w:val="NoSpacing"/>
        <w:rPr>
          <w:sz w:val="20"/>
          <w:szCs w:val="20"/>
        </w:rPr>
      </w:pPr>
    </w:p>
    <w:p w14:paraId="2EE5E47A" w14:textId="77777777" w:rsidR="00DE1DA8" w:rsidRPr="00376876" w:rsidRDefault="00DE1DA8" w:rsidP="00DE1DA8">
      <w:pPr>
        <w:pStyle w:val="NoSpacing"/>
        <w:rPr>
          <w:sz w:val="20"/>
          <w:szCs w:val="20"/>
        </w:rPr>
      </w:pPr>
      <w:r w:rsidRPr="0061134D">
        <w:rPr>
          <w:b/>
          <w:bCs/>
          <w:sz w:val="20"/>
          <w:szCs w:val="20"/>
          <w:u w:val="single"/>
        </w:rPr>
        <w:t>Public Comments</w:t>
      </w:r>
      <w:r w:rsidRPr="0061134D">
        <w:rPr>
          <w:b/>
          <w:bCs/>
          <w:sz w:val="20"/>
          <w:szCs w:val="20"/>
        </w:rPr>
        <w:t>:</w:t>
      </w:r>
      <w:r>
        <w:rPr>
          <w:b/>
          <w:bCs/>
          <w:sz w:val="20"/>
          <w:szCs w:val="20"/>
        </w:rPr>
        <w:t xml:space="preserve"> </w:t>
      </w:r>
      <w:r>
        <w:rPr>
          <w:sz w:val="20"/>
          <w:szCs w:val="20"/>
        </w:rPr>
        <w:t xml:space="preserve"> None</w:t>
      </w:r>
    </w:p>
    <w:p w14:paraId="447AEA05" w14:textId="77777777" w:rsidR="00DE1DA8" w:rsidRPr="00EE72A4" w:rsidRDefault="00DE1DA8" w:rsidP="00DE1DA8">
      <w:pPr>
        <w:pStyle w:val="NoSpacing"/>
        <w:rPr>
          <w:sz w:val="20"/>
          <w:szCs w:val="20"/>
        </w:rPr>
      </w:pPr>
    </w:p>
    <w:p w14:paraId="3A70A985" w14:textId="77777777" w:rsidR="00DE1DA8" w:rsidRDefault="00DE1DA8" w:rsidP="00DE1DA8">
      <w:pPr>
        <w:pStyle w:val="NoSpacing"/>
        <w:ind w:left="1440" w:hanging="1440"/>
        <w:rPr>
          <w:sz w:val="20"/>
          <w:szCs w:val="20"/>
        </w:rPr>
      </w:pPr>
      <w:r w:rsidRPr="00EE72A4">
        <w:rPr>
          <w:b/>
          <w:bCs/>
          <w:sz w:val="20"/>
          <w:szCs w:val="20"/>
          <w:u w:val="single"/>
        </w:rPr>
        <w:t>Minutes</w:t>
      </w:r>
      <w:r w:rsidRPr="00EE72A4">
        <w:rPr>
          <w:sz w:val="20"/>
          <w:szCs w:val="20"/>
        </w:rPr>
        <w:t>:</w:t>
      </w:r>
      <w:r w:rsidRPr="00EE72A4">
        <w:rPr>
          <w:sz w:val="20"/>
          <w:szCs w:val="20"/>
        </w:rPr>
        <w:tab/>
      </w:r>
      <w:r w:rsidRPr="0022576C">
        <w:rPr>
          <w:b/>
          <w:bCs/>
          <w:sz w:val="20"/>
          <w:szCs w:val="20"/>
          <w:u w:val="single"/>
        </w:rPr>
        <w:t>Motion:</w:t>
      </w:r>
      <w:r w:rsidRPr="00EE72A4">
        <w:rPr>
          <w:sz w:val="20"/>
          <w:szCs w:val="20"/>
        </w:rPr>
        <w:t xml:space="preserve"> by</w:t>
      </w:r>
      <w:r>
        <w:rPr>
          <w:sz w:val="20"/>
          <w:szCs w:val="20"/>
        </w:rPr>
        <w:t xml:space="preserve"> Adrian Genre’</w:t>
      </w:r>
      <w:r w:rsidRPr="00EE72A4">
        <w:rPr>
          <w:sz w:val="20"/>
          <w:szCs w:val="20"/>
        </w:rPr>
        <w:t>,</w:t>
      </w:r>
      <w:r>
        <w:rPr>
          <w:sz w:val="20"/>
          <w:szCs w:val="20"/>
        </w:rPr>
        <w:t xml:space="preserve"> </w:t>
      </w:r>
      <w:r w:rsidRPr="00EE72A4">
        <w:rPr>
          <w:sz w:val="20"/>
          <w:szCs w:val="20"/>
        </w:rPr>
        <w:t>seconded by</w:t>
      </w:r>
      <w:r>
        <w:rPr>
          <w:sz w:val="20"/>
          <w:szCs w:val="20"/>
        </w:rPr>
        <w:t xml:space="preserve"> Sandra Hughes </w:t>
      </w:r>
      <w:r w:rsidRPr="00EE72A4">
        <w:rPr>
          <w:sz w:val="20"/>
          <w:szCs w:val="20"/>
        </w:rPr>
        <w:t xml:space="preserve">to </w:t>
      </w:r>
      <w:r>
        <w:rPr>
          <w:sz w:val="20"/>
          <w:szCs w:val="20"/>
        </w:rPr>
        <w:t>approve the Board Meeting Minutes of January 10, 2024. Motion passed.</w:t>
      </w:r>
    </w:p>
    <w:p w14:paraId="0F2415C8" w14:textId="77777777" w:rsidR="00DE1DA8" w:rsidRPr="00EE72A4" w:rsidRDefault="00DE1DA8" w:rsidP="00DE1DA8">
      <w:pPr>
        <w:pStyle w:val="NoSpacing"/>
        <w:rPr>
          <w:sz w:val="20"/>
          <w:szCs w:val="20"/>
        </w:rPr>
      </w:pPr>
      <w:r>
        <w:rPr>
          <w:sz w:val="20"/>
          <w:szCs w:val="20"/>
        </w:rPr>
        <w:t xml:space="preserve">                               </w:t>
      </w:r>
      <w:r w:rsidRPr="00EE72A4">
        <w:rPr>
          <w:sz w:val="20"/>
          <w:szCs w:val="20"/>
        </w:rPr>
        <w:tab/>
      </w:r>
      <w:r w:rsidRPr="00EE72A4">
        <w:rPr>
          <w:sz w:val="20"/>
          <w:szCs w:val="20"/>
        </w:rPr>
        <w:tab/>
      </w:r>
      <w:r w:rsidRPr="00EE72A4">
        <w:rPr>
          <w:sz w:val="20"/>
          <w:szCs w:val="20"/>
        </w:rPr>
        <w:tab/>
        <w:t xml:space="preserve"> </w:t>
      </w:r>
    </w:p>
    <w:p w14:paraId="01AFB479" w14:textId="77777777" w:rsidR="00DE1DA8" w:rsidRDefault="00DE1DA8" w:rsidP="00DE1DA8">
      <w:pPr>
        <w:pStyle w:val="NoSpacing"/>
        <w:rPr>
          <w:b/>
          <w:bCs/>
          <w:sz w:val="20"/>
          <w:szCs w:val="20"/>
        </w:rPr>
      </w:pPr>
    </w:p>
    <w:p w14:paraId="0161AE59" w14:textId="740BBF1D" w:rsidR="00DE1DA8" w:rsidRDefault="00DE1DA8" w:rsidP="00DE1DA8">
      <w:pPr>
        <w:pStyle w:val="NoSpacing"/>
        <w:rPr>
          <w:sz w:val="20"/>
          <w:szCs w:val="20"/>
        </w:rPr>
      </w:pPr>
      <w:r w:rsidRPr="0061134D">
        <w:rPr>
          <w:b/>
          <w:bCs/>
          <w:sz w:val="20"/>
          <w:szCs w:val="20"/>
        </w:rPr>
        <w:t>COMMITTEE REPORTS:</w:t>
      </w:r>
      <w:r w:rsidRPr="0061134D">
        <w:rPr>
          <w:sz w:val="20"/>
          <w:szCs w:val="20"/>
        </w:rPr>
        <w:t xml:space="preserve"> </w:t>
      </w:r>
    </w:p>
    <w:p w14:paraId="60C41D9E" w14:textId="77777777" w:rsidR="00DE1DA8" w:rsidRDefault="00DE1DA8" w:rsidP="00DE1DA8">
      <w:pPr>
        <w:pStyle w:val="NoSpacing"/>
        <w:rPr>
          <w:sz w:val="20"/>
          <w:szCs w:val="20"/>
        </w:rPr>
      </w:pPr>
    </w:p>
    <w:p w14:paraId="00F93A5C" w14:textId="77777777" w:rsidR="00DE1DA8" w:rsidRDefault="00DE1DA8" w:rsidP="00DE1DA8">
      <w:pPr>
        <w:pStyle w:val="NoSpacing"/>
        <w:ind w:left="1440" w:hanging="1440"/>
        <w:rPr>
          <w:sz w:val="20"/>
          <w:szCs w:val="20"/>
        </w:rPr>
      </w:pPr>
      <w:r w:rsidRPr="0061134D">
        <w:rPr>
          <w:b/>
          <w:bCs/>
          <w:sz w:val="20"/>
          <w:szCs w:val="20"/>
          <w:u w:val="single"/>
        </w:rPr>
        <w:t>Personne</w:t>
      </w:r>
      <w:r w:rsidRPr="00B6757F">
        <w:rPr>
          <w:b/>
          <w:bCs/>
          <w:sz w:val="20"/>
          <w:szCs w:val="20"/>
          <w:u w:val="single"/>
        </w:rPr>
        <w:t>l:</w:t>
      </w:r>
      <w:r>
        <w:rPr>
          <w:sz w:val="20"/>
          <w:szCs w:val="20"/>
        </w:rPr>
        <w:t xml:space="preserve"> Kathy discussed switching to a new medical insurance.  </w:t>
      </w:r>
      <w:r>
        <w:rPr>
          <w:sz w:val="20"/>
          <w:szCs w:val="20"/>
        </w:rPr>
        <w:tab/>
        <w:t xml:space="preserve"> </w:t>
      </w:r>
    </w:p>
    <w:p w14:paraId="744099E9" w14:textId="77777777" w:rsidR="00DE1DA8" w:rsidRPr="00FA1B8B" w:rsidRDefault="00DE1DA8" w:rsidP="00DE1DA8">
      <w:pPr>
        <w:pStyle w:val="NoSpacing"/>
        <w:rPr>
          <w:sz w:val="20"/>
          <w:szCs w:val="20"/>
        </w:rPr>
      </w:pPr>
      <w:r>
        <w:rPr>
          <w:sz w:val="20"/>
          <w:szCs w:val="20"/>
        </w:rPr>
        <w:t xml:space="preserve"> </w:t>
      </w:r>
    </w:p>
    <w:p w14:paraId="6D5D6C37" w14:textId="16DA79CF" w:rsidR="00DE1DA8" w:rsidRDefault="00DE1DA8" w:rsidP="00DE1DA8">
      <w:pPr>
        <w:pStyle w:val="NoSpacing"/>
        <w:rPr>
          <w:sz w:val="20"/>
          <w:szCs w:val="20"/>
        </w:rPr>
      </w:pPr>
      <w:r w:rsidRPr="00EE72A4">
        <w:rPr>
          <w:b/>
          <w:bCs/>
          <w:sz w:val="20"/>
          <w:szCs w:val="20"/>
          <w:u w:val="single"/>
        </w:rPr>
        <w:t>Planning &amp; Development:</w:t>
      </w:r>
      <w:r w:rsidRPr="006D003B">
        <w:rPr>
          <w:b/>
          <w:bCs/>
          <w:sz w:val="20"/>
          <w:szCs w:val="20"/>
        </w:rPr>
        <w:t xml:space="preserve"> </w:t>
      </w:r>
      <w:r>
        <w:rPr>
          <w:sz w:val="20"/>
          <w:szCs w:val="20"/>
        </w:rPr>
        <w:t>Kathy discussed updates on the beautification project for the 415 Exit, speaking with Entergy to start the repairing process for the lights on Frontage Road, and receiving quotes for concrete work to be done on the property to have more parking space</w:t>
      </w:r>
      <w:r w:rsidR="00633DE5">
        <w:rPr>
          <w:sz w:val="20"/>
          <w:szCs w:val="20"/>
        </w:rPr>
        <w:t xml:space="preserve"> available</w:t>
      </w:r>
      <w:r>
        <w:rPr>
          <w:sz w:val="20"/>
          <w:szCs w:val="20"/>
        </w:rPr>
        <w:t xml:space="preserve"> for events.  </w:t>
      </w:r>
    </w:p>
    <w:p w14:paraId="340D6701" w14:textId="77777777" w:rsidR="00DE1DA8" w:rsidRPr="00280692" w:rsidRDefault="00DE1DA8" w:rsidP="00DE1DA8">
      <w:pPr>
        <w:pStyle w:val="NoSpacing"/>
        <w:rPr>
          <w:sz w:val="20"/>
          <w:szCs w:val="20"/>
          <w:u w:val="single"/>
        </w:rPr>
      </w:pPr>
    </w:p>
    <w:p w14:paraId="4A8F1CE8" w14:textId="3DD8781A" w:rsidR="00DE1DA8" w:rsidRDefault="00DE1DA8" w:rsidP="00DE1DA8">
      <w:pPr>
        <w:pStyle w:val="NoSpacing"/>
        <w:rPr>
          <w:sz w:val="20"/>
          <w:szCs w:val="20"/>
        </w:rPr>
      </w:pPr>
      <w:r>
        <w:rPr>
          <w:sz w:val="20"/>
          <w:szCs w:val="20"/>
        </w:rPr>
        <w:t xml:space="preserve">Jason Hammack arrived at 12:19 pm. </w:t>
      </w:r>
    </w:p>
    <w:p w14:paraId="3524B461" w14:textId="77777777" w:rsidR="00DE1DA8" w:rsidRDefault="00DE1DA8" w:rsidP="00DE1DA8">
      <w:pPr>
        <w:pStyle w:val="NoSpacing"/>
        <w:rPr>
          <w:sz w:val="20"/>
          <w:szCs w:val="20"/>
        </w:rPr>
      </w:pPr>
    </w:p>
    <w:p w14:paraId="58B2FCB6" w14:textId="77777777" w:rsidR="00DE1DA8" w:rsidRDefault="00DE1DA8" w:rsidP="00DE1DA8">
      <w:pPr>
        <w:pStyle w:val="NoSpacing"/>
        <w:rPr>
          <w:sz w:val="20"/>
          <w:szCs w:val="20"/>
        </w:rPr>
      </w:pPr>
      <w:r w:rsidRPr="00CC22D8">
        <w:rPr>
          <w:b/>
          <w:bCs/>
          <w:sz w:val="20"/>
          <w:szCs w:val="20"/>
          <w:u w:val="single"/>
        </w:rPr>
        <w:t>F</w:t>
      </w:r>
      <w:r>
        <w:rPr>
          <w:b/>
          <w:bCs/>
          <w:sz w:val="20"/>
          <w:szCs w:val="20"/>
          <w:u w:val="single"/>
        </w:rPr>
        <w:t>inance</w:t>
      </w:r>
      <w:r w:rsidRPr="00CC22D8">
        <w:rPr>
          <w:sz w:val="20"/>
          <w:szCs w:val="20"/>
        </w:rPr>
        <w:t xml:space="preserve"> </w:t>
      </w:r>
      <w:r w:rsidRPr="00F676BD">
        <w:rPr>
          <w:sz w:val="20"/>
          <w:szCs w:val="20"/>
        </w:rPr>
        <w:t xml:space="preserve"> </w:t>
      </w:r>
      <w:r>
        <w:rPr>
          <w:sz w:val="20"/>
          <w:szCs w:val="20"/>
        </w:rPr>
        <w:t xml:space="preserve">              </w:t>
      </w:r>
      <w:r w:rsidRPr="00F676BD">
        <w:rPr>
          <w:sz w:val="20"/>
          <w:szCs w:val="20"/>
        </w:rPr>
        <w:t>Jason</w:t>
      </w:r>
      <w:r>
        <w:rPr>
          <w:sz w:val="20"/>
          <w:szCs w:val="20"/>
        </w:rPr>
        <w:t xml:space="preserve"> Hammack </w:t>
      </w:r>
      <w:r w:rsidRPr="00F145DC">
        <w:rPr>
          <w:sz w:val="20"/>
          <w:szCs w:val="20"/>
        </w:rPr>
        <w:t xml:space="preserve">presented the </w:t>
      </w:r>
      <w:r>
        <w:rPr>
          <w:sz w:val="20"/>
          <w:szCs w:val="20"/>
        </w:rPr>
        <w:t>Treasurer</w:t>
      </w:r>
      <w:r w:rsidRPr="00F145DC">
        <w:rPr>
          <w:sz w:val="20"/>
          <w:szCs w:val="20"/>
        </w:rPr>
        <w:t xml:space="preserve"> Report for </w:t>
      </w:r>
      <w:r>
        <w:rPr>
          <w:sz w:val="20"/>
          <w:szCs w:val="20"/>
        </w:rPr>
        <w:t>January &amp; February 2024.</w:t>
      </w:r>
    </w:p>
    <w:p w14:paraId="6595C222" w14:textId="77777777" w:rsidR="00DE1DA8" w:rsidRPr="00F145DC" w:rsidRDefault="00DE1DA8" w:rsidP="00DE1DA8">
      <w:pPr>
        <w:pStyle w:val="NoSpacing"/>
        <w:ind w:left="1440"/>
        <w:rPr>
          <w:sz w:val="20"/>
          <w:szCs w:val="20"/>
        </w:rPr>
      </w:pPr>
      <w:r>
        <w:rPr>
          <w:sz w:val="20"/>
          <w:szCs w:val="20"/>
        </w:rPr>
        <w:t xml:space="preserve"> </w:t>
      </w:r>
    </w:p>
    <w:p w14:paraId="3D458CDC" w14:textId="77777777" w:rsidR="00DE1DA8" w:rsidRDefault="00DE1DA8" w:rsidP="00DE1DA8">
      <w:pPr>
        <w:pStyle w:val="NoSpacing"/>
        <w:ind w:left="1440"/>
        <w:rPr>
          <w:sz w:val="20"/>
          <w:szCs w:val="20"/>
        </w:rPr>
      </w:pPr>
      <w:r w:rsidRPr="0022576C">
        <w:rPr>
          <w:b/>
          <w:bCs/>
          <w:sz w:val="20"/>
          <w:szCs w:val="20"/>
          <w:u w:val="single"/>
        </w:rPr>
        <w:t>Motion:</w:t>
      </w:r>
      <w:r w:rsidRPr="00EE72A4">
        <w:rPr>
          <w:sz w:val="20"/>
          <w:szCs w:val="20"/>
        </w:rPr>
        <w:t xml:space="preserve"> by</w:t>
      </w:r>
      <w:r>
        <w:rPr>
          <w:sz w:val="20"/>
          <w:szCs w:val="20"/>
        </w:rPr>
        <w:t xml:space="preserve"> Sandra Hughes </w:t>
      </w:r>
      <w:r w:rsidRPr="00EE72A4">
        <w:rPr>
          <w:sz w:val="20"/>
          <w:szCs w:val="20"/>
        </w:rPr>
        <w:t>seconded by</w:t>
      </w:r>
      <w:r>
        <w:rPr>
          <w:sz w:val="20"/>
          <w:szCs w:val="20"/>
        </w:rPr>
        <w:t xml:space="preserve"> Adrian Genre’ </w:t>
      </w:r>
      <w:r w:rsidRPr="00EE72A4">
        <w:rPr>
          <w:sz w:val="20"/>
          <w:szCs w:val="20"/>
        </w:rPr>
        <w:t xml:space="preserve">to </w:t>
      </w:r>
      <w:r>
        <w:rPr>
          <w:sz w:val="20"/>
          <w:szCs w:val="20"/>
        </w:rPr>
        <w:t>approve the Treasurer Report for January 2024. Motion passed.</w:t>
      </w:r>
    </w:p>
    <w:p w14:paraId="3039AD16" w14:textId="77777777" w:rsidR="00DE1DA8" w:rsidRDefault="00DE1DA8" w:rsidP="00DE1DA8">
      <w:pPr>
        <w:pStyle w:val="NoSpacing"/>
        <w:ind w:left="1440"/>
        <w:rPr>
          <w:sz w:val="20"/>
          <w:szCs w:val="20"/>
        </w:rPr>
      </w:pPr>
    </w:p>
    <w:p w14:paraId="2FB204AD" w14:textId="77777777" w:rsidR="00DE1DA8" w:rsidRDefault="00DE1DA8" w:rsidP="00DE1DA8">
      <w:pPr>
        <w:pStyle w:val="NoSpacing"/>
        <w:ind w:left="1440"/>
        <w:rPr>
          <w:sz w:val="20"/>
          <w:szCs w:val="20"/>
        </w:rPr>
      </w:pPr>
      <w:r w:rsidRPr="001844D3">
        <w:rPr>
          <w:b/>
          <w:bCs/>
          <w:sz w:val="20"/>
          <w:szCs w:val="20"/>
          <w:u w:val="single"/>
        </w:rPr>
        <w:t>Motion:</w:t>
      </w:r>
      <w:r>
        <w:rPr>
          <w:sz w:val="20"/>
          <w:szCs w:val="20"/>
        </w:rPr>
        <w:t xml:space="preserve"> by Adrian Genre’, seconded by Ash Patel to approve the Treasurer Report for February 2024. Motion passed. </w:t>
      </w:r>
    </w:p>
    <w:p w14:paraId="5B6A38F6" w14:textId="77777777" w:rsidR="00DE1DA8" w:rsidRDefault="00DE1DA8" w:rsidP="00DE1DA8">
      <w:pPr>
        <w:pStyle w:val="NoSpacing"/>
        <w:ind w:left="1440"/>
        <w:rPr>
          <w:sz w:val="20"/>
          <w:szCs w:val="20"/>
        </w:rPr>
      </w:pPr>
    </w:p>
    <w:p w14:paraId="15182696" w14:textId="77777777" w:rsidR="00DE1DA8" w:rsidRDefault="00DE1DA8" w:rsidP="00DE1DA8">
      <w:pPr>
        <w:pStyle w:val="NoSpacing"/>
        <w:ind w:left="1440"/>
        <w:rPr>
          <w:sz w:val="20"/>
          <w:szCs w:val="20"/>
        </w:rPr>
      </w:pPr>
      <w:r w:rsidRPr="00617046">
        <w:rPr>
          <w:sz w:val="20"/>
          <w:szCs w:val="20"/>
        </w:rPr>
        <w:t xml:space="preserve">Kathy presented the Budget vs Actual Report for </w:t>
      </w:r>
      <w:r>
        <w:rPr>
          <w:sz w:val="20"/>
          <w:szCs w:val="20"/>
        </w:rPr>
        <w:t>January &amp; February 2024</w:t>
      </w:r>
      <w:r w:rsidRPr="00617046">
        <w:rPr>
          <w:sz w:val="20"/>
          <w:szCs w:val="20"/>
        </w:rPr>
        <w:t>.</w:t>
      </w:r>
    </w:p>
    <w:p w14:paraId="5A8D0D93" w14:textId="77777777" w:rsidR="00DE1DA8" w:rsidRPr="00EE72A4" w:rsidRDefault="00DE1DA8" w:rsidP="00DE1DA8">
      <w:pPr>
        <w:pStyle w:val="NoSpacing"/>
        <w:rPr>
          <w:sz w:val="20"/>
          <w:szCs w:val="20"/>
        </w:rPr>
      </w:pPr>
    </w:p>
    <w:p w14:paraId="18E0321D" w14:textId="77777777" w:rsidR="00DE1DA8" w:rsidRDefault="00DE1DA8" w:rsidP="00DE1DA8">
      <w:pPr>
        <w:pStyle w:val="NoSpacing"/>
        <w:rPr>
          <w:sz w:val="20"/>
          <w:szCs w:val="20"/>
        </w:rPr>
      </w:pPr>
      <w:r w:rsidRPr="00322817">
        <w:rPr>
          <w:b/>
          <w:bCs/>
          <w:sz w:val="20"/>
          <w:szCs w:val="20"/>
          <w:u w:val="single"/>
        </w:rPr>
        <w:t>Marketing &amp; Advertising</w:t>
      </w:r>
      <w:r>
        <w:rPr>
          <w:sz w:val="20"/>
          <w:szCs w:val="20"/>
        </w:rPr>
        <w:t xml:space="preserve">: Kathy presented the Executive Directors Report, receiving new logo designs, and discussed possibly being a sponsor for Jack’s Place for celebrating 100 years in service. </w:t>
      </w:r>
    </w:p>
    <w:p w14:paraId="6BEF3B7A" w14:textId="77777777" w:rsidR="00DE1DA8" w:rsidRDefault="00DE1DA8" w:rsidP="00DE1DA8">
      <w:pPr>
        <w:pStyle w:val="NoSpacing"/>
        <w:rPr>
          <w:sz w:val="20"/>
          <w:szCs w:val="20"/>
        </w:rPr>
      </w:pPr>
    </w:p>
    <w:p w14:paraId="53C9B952" w14:textId="5C6C1ADF" w:rsidR="00DE1DA8" w:rsidRDefault="00DE1DA8" w:rsidP="00DE1DA8">
      <w:pPr>
        <w:pStyle w:val="NoSpacing"/>
        <w:rPr>
          <w:sz w:val="20"/>
          <w:szCs w:val="20"/>
        </w:rPr>
      </w:pPr>
      <w:r>
        <w:rPr>
          <w:sz w:val="20"/>
          <w:szCs w:val="20"/>
        </w:rPr>
        <w:t>Andrea Norman</w:t>
      </w:r>
      <w:r>
        <w:rPr>
          <w:sz w:val="20"/>
          <w:szCs w:val="20"/>
        </w:rPr>
        <w:t>d</w:t>
      </w:r>
      <w:r>
        <w:rPr>
          <w:sz w:val="20"/>
          <w:szCs w:val="20"/>
        </w:rPr>
        <w:t xml:space="preserve"> presented the idea of working with local high schools to have a competition for the best WBRCVB Logo in return for a scholarship. </w:t>
      </w:r>
    </w:p>
    <w:p w14:paraId="7CD75E52" w14:textId="77777777" w:rsidR="00DE1DA8" w:rsidRDefault="00DE1DA8" w:rsidP="00DE1DA8">
      <w:pPr>
        <w:pStyle w:val="NoSpacing"/>
        <w:rPr>
          <w:sz w:val="20"/>
          <w:szCs w:val="20"/>
        </w:rPr>
      </w:pPr>
    </w:p>
    <w:p w14:paraId="6D4A6054" w14:textId="2A2A1DB0" w:rsidR="00DE1DA8" w:rsidRDefault="00DE1DA8" w:rsidP="00DE1DA8">
      <w:pPr>
        <w:pStyle w:val="NoSpacing"/>
        <w:rPr>
          <w:sz w:val="20"/>
          <w:szCs w:val="20"/>
        </w:rPr>
      </w:pPr>
      <w:r>
        <w:rPr>
          <w:sz w:val="20"/>
          <w:szCs w:val="20"/>
        </w:rPr>
        <w:lastRenderedPageBreak/>
        <w:t xml:space="preserve">After further discussion the </w:t>
      </w:r>
      <w:r>
        <w:rPr>
          <w:sz w:val="20"/>
          <w:szCs w:val="20"/>
        </w:rPr>
        <w:t xml:space="preserve">WBRCVB </w:t>
      </w:r>
      <w:r>
        <w:rPr>
          <w:sz w:val="20"/>
          <w:szCs w:val="20"/>
        </w:rPr>
        <w:t xml:space="preserve">Board has agreed to work with Jack’s Place for an advertising campaign for the amount of $2500. </w:t>
      </w:r>
    </w:p>
    <w:p w14:paraId="08D661FB" w14:textId="77777777" w:rsidR="00DE1DA8" w:rsidRDefault="00DE1DA8" w:rsidP="00DE1DA8">
      <w:pPr>
        <w:pStyle w:val="NoSpacing"/>
        <w:ind w:left="720"/>
        <w:rPr>
          <w:b/>
          <w:bCs/>
          <w:sz w:val="20"/>
          <w:szCs w:val="20"/>
          <w:u w:val="single"/>
        </w:rPr>
      </w:pPr>
    </w:p>
    <w:p w14:paraId="17004DF9" w14:textId="6A83C6BC" w:rsidR="00DE1DA8" w:rsidRDefault="00DE1DA8" w:rsidP="00DE1DA8">
      <w:pPr>
        <w:pStyle w:val="NoSpacing"/>
        <w:ind w:left="720"/>
        <w:rPr>
          <w:sz w:val="20"/>
          <w:szCs w:val="20"/>
        </w:rPr>
      </w:pPr>
      <w:r w:rsidRPr="001844D3">
        <w:rPr>
          <w:b/>
          <w:bCs/>
          <w:sz w:val="20"/>
          <w:szCs w:val="20"/>
          <w:u w:val="single"/>
        </w:rPr>
        <w:t>Motion:</w:t>
      </w:r>
      <w:r>
        <w:rPr>
          <w:sz w:val="20"/>
          <w:szCs w:val="20"/>
        </w:rPr>
        <w:t xml:space="preserve"> By Adrian Genre’, seconded by Jason Hammack to approve the $2500 advertisement package for the sponsorship of Jack’s Place 100</w:t>
      </w:r>
      <w:r w:rsidRPr="001844D3">
        <w:rPr>
          <w:sz w:val="20"/>
          <w:szCs w:val="20"/>
          <w:vertAlign w:val="superscript"/>
        </w:rPr>
        <w:t>th</w:t>
      </w:r>
      <w:r>
        <w:rPr>
          <w:sz w:val="20"/>
          <w:szCs w:val="20"/>
        </w:rPr>
        <w:t xml:space="preserve"> anniversary. </w:t>
      </w:r>
      <w:r>
        <w:rPr>
          <w:sz w:val="20"/>
          <w:szCs w:val="20"/>
        </w:rPr>
        <w:t xml:space="preserve">Motion passed. </w:t>
      </w:r>
    </w:p>
    <w:p w14:paraId="01BC14D7" w14:textId="77777777" w:rsidR="00DE1DA8" w:rsidRDefault="00DE1DA8" w:rsidP="00DE1DA8">
      <w:pPr>
        <w:pStyle w:val="NoSpacing"/>
        <w:rPr>
          <w:b/>
          <w:bCs/>
          <w:sz w:val="20"/>
          <w:szCs w:val="20"/>
          <w:u w:val="single"/>
        </w:rPr>
      </w:pPr>
    </w:p>
    <w:p w14:paraId="2778253E" w14:textId="77777777" w:rsidR="00DE1DA8" w:rsidRDefault="00DE1DA8" w:rsidP="00DE1DA8">
      <w:pPr>
        <w:pStyle w:val="NoSpacing"/>
        <w:rPr>
          <w:sz w:val="20"/>
          <w:szCs w:val="20"/>
        </w:rPr>
      </w:pPr>
      <w:r>
        <w:rPr>
          <w:b/>
          <w:bCs/>
          <w:sz w:val="20"/>
          <w:szCs w:val="20"/>
          <w:u w:val="single"/>
        </w:rPr>
        <w:t>S</w:t>
      </w:r>
      <w:r w:rsidRPr="00322817">
        <w:rPr>
          <w:b/>
          <w:bCs/>
          <w:sz w:val="20"/>
          <w:szCs w:val="20"/>
          <w:u w:val="single"/>
        </w:rPr>
        <w:t>pecial Projects &amp; Events/Film Commission</w:t>
      </w:r>
      <w:r>
        <w:rPr>
          <w:sz w:val="20"/>
          <w:szCs w:val="20"/>
        </w:rPr>
        <w:t xml:space="preserve">: Lois discussed social media numbers for the month of January and February, receiving sponsorships for Kite Fest, and advertising done for the festival as well. </w:t>
      </w:r>
    </w:p>
    <w:p w14:paraId="0588EBF5" w14:textId="77777777" w:rsidR="00DE1DA8" w:rsidRDefault="00DE1DA8" w:rsidP="00DE1DA8">
      <w:pPr>
        <w:pStyle w:val="NoSpacing"/>
        <w:rPr>
          <w:b/>
          <w:bCs/>
          <w:sz w:val="20"/>
          <w:szCs w:val="20"/>
          <w:u w:val="single"/>
        </w:rPr>
      </w:pPr>
    </w:p>
    <w:p w14:paraId="70D0CDD3" w14:textId="77777777" w:rsidR="00DE1DA8" w:rsidRDefault="00DE1DA8" w:rsidP="00DE1DA8">
      <w:pPr>
        <w:pStyle w:val="NoSpacing"/>
        <w:rPr>
          <w:sz w:val="20"/>
          <w:szCs w:val="20"/>
        </w:rPr>
      </w:pPr>
      <w:r w:rsidRPr="005858E4">
        <w:rPr>
          <w:b/>
          <w:bCs/>
          <w:sz w:val="20"/>
          <w:szCs w:val="20"/>
          <w:u w:val="single"/>
        </w:rPr>
        <w:t>Conference Center Report</w:t>
      </w:r>
      <w:r w:rsidRPr="005858E4">
        <w:rPr>
          <w:b/>
          <w:bCs/>
          <w:sz w:val="20"/>
          <w:szCs w:val="20"/>
        </w:rPr>
        <w:t>:</w:t>
      </w:r>
      <w:r>
        <w:rPr>
          <w:b/>
          <w:bCs/>
          <w:sz w:val="20"/>
          <w:szCs w:val="20"/>
        </w:rPr>
        <w:t xml:space="preserve"> </w:t>
      </w:r>
      <w:r w:rsidRPr="005858E4">
        <w:rPr>
          <w:sz w:val="20"/>
          <w:szCs w:val="20"/>
        </w:rPr>
        <w:t>Tonya discussed</w:t>
      </w:r>
      <w:r>
        <w:rPr>
          <w:sz w:val="20"/>
          <w:szCs w:val="20"/>
        </w:rPr>
        <w:t xml:space="preserve"> Conference Center Report numbers, marketing, and advertising.</w:t>
      </w:r>
    </w:p>
    <w:p w14:paraId="1574FDDC" w14:textId="77777777" w:rsidR="00DE1DA8" w:rsidRPr="005858E4" w:rsidRDefault="00DE1DA8" w:rsidP="00DE1DA8">
      <w:pPr>
        <w:pStyle w:val="NoSpacing"/>
        <w:rPr>
          <w:sz w:val="20"/>
          <w:szCs w:val="20"/>
        </w:rPr>
      </w:pPr>
    </w:p>
    <w:p w14:paraId="443B8B1B" w14:textId="77777777" w:rsidR="00DE1DA8" w:rsidRDefault="00DE1DA8" w:rsidP="00DE1DA8">
      <w:pPr>
        <w:pStyle w:val="NoSpacing"/>
        <w:rPr>
          <w:sz w:val="20"/>
          <w:szCs w:val="20"/>
        </w:rPr>
      </w:pPr>
      <w:r w:rsidRPr="00322817">
        <w:rPr>
          <w:b/>
          <w:bCs/>
          <w:sz w:val="20"/>
          <w:szCs w:val="20"/>
          <w:u w:val="single"/>
        </w:rPr>
        <w:t>Old Business</w:t>
      </w:r>
      <w:r>
        <w:rPr>
          <w:sz w:val="20"/>
          <w:szCs w:val="20"/>
        </w:rPr>
        <w:t>: None</w:t>
      </w:r>
    </w:p>
    <w:p w14:paraId="4F5745F7" w14:textId="77777777" w:rsidR="00524AD0" w:rsidRDefault="00524AD0" w:rsidP="00DE1DA8">
      <w:pPr>
        <w:pStyle w:val="NoSpacing"/>
        <w:rPr>
          <w:b/>
          <w:bCs/>
          <w:sz w:val="20"/>
          <w:szCs w:val="20"/>
          <w:u w:val="single"/>
        </w:rPr>
      </w:pPr>
    </w:p>
    <w:p w14:paraId="312A1485" w14:textId="08340959" w:rsidR="00DE1DA8" w:rsidRDefault="00DE1DA8" w:rsidP="00DE1DA8">
      <w:pPr>
        <w:pStyle w:val="NoSpacing"/>
        <w:rPr>
          <w:sz w:val="20"/>
          <w:szCs w:val="20"/>
        </w:rPr>
      </w:pPr>
      <w:r w:rsidRPr="00322817">
        <w:rPr>
          <w:b/>
          <w:bCs/>
          <w:sz w:val="20"/>
          <w:szCs w:val="20"/>
          <w:u w:val="single"/>
        </w:rPr>
        <w:t>New Business</w:t>
      </w:r>
      <w:r>
        <w:rPr>
          <w:sz w:val="20"/>
          <w:szCs w:val="20"/>
        </w:rPr>
        <w:t xml:space="preserve">: Kathy discussed waiting to receive a conformation letter from the WBR Parish Council to assign Emily Courtade to the WBRCVB Board to represent the Small Business Council. </w:t>
      </w:r>
    </w:p>
    <w:p w14:paraId="3661F873" w14:textId="77777777" w:rsidR="00DE1DA8" w:rsidRDefault="00DE1DA8" w:rsidP="00DE1DA8">
      <w:pPr>
        <w:pStyle w:val="NoSpacing"/>
        <w:rPr>
          <w:sz w:val="20"/>
          <w:szCs w:val="20"/>
        </w:rPr>
      </w:pPr>
    </w:p>
    <w:p w14:paraId="67852E37" w14:textId="77777777" w:rsidR="00DE1DA8" w:rsidRDefault="00DE1DA8" w:rsidP="00DE1DA8">
      <w:pPr>
        <w:pStyle w:val="NoSpacing"/>
        <w:rPr>
          <w:sz w:val="20"/>
          <w:szCs w:val="20"/>
        </w:rPr>
      </w:pPr>
      <w:r>
        <w:rPr>
          <w:b/>
          <w:bCs/>
          <w:sz w:val="20"/>
          <w:szCs w:val="20"/>
        </w:rPr>
        <w:t xml:space="preserve">   </w:t>
      </w:r>
      <w:r w:rsidRPr="00EB7CA6">
        <w:rPr>
          <w:b/>
          <w:bCs/>
          <w:sz w:val="20"/>
          <w:szCs w:val="20"/>
          <w:u w:val="single"/>
        </w:rPr>
        <w:t>Motion</w:t>
      </w:r>
      <w:r w:rsidRPr="00EB7CA6">
        <w:rPr>
          <w:sz w:val="20"/>
          <w:szCs w:val="20"/>
          <w:u w:val="single"/>
        </w:rPr>
        <w:t>:</w:t>
      </w:r>
      <w:r>
        <w:rPr>
          <w:sz w:val="20"/>
          <w:szCs w:val="20"/>
        </w:rPr>
        <w:t xml:space="preserve"> By Adrian Genre’, seconded by Ash Patel to adjourn at 1:00 pm. </w:t>
      </w:r>
    </w:p>
    <w:p w14:paraId="7B4AD708" w14:textId="77777777" w:rsidR="00DE1DA8" w:rsidRDefault="00DE1DA8" w:rsidP="00DE1DA8">
      <w:pPr>
        <w:pStyle w:val="NoSpacing"/>
        <w:rPr>
          <w:sz w:val="20"/>
          <w:szCs w:val="20"/>
        </w:rPr>
      </w:pPr>
      <w:r>
        <w:rPr>
          <w:sz w:val="20"/>
          <w:szCs w:val="20"/>
        </w:rPr>
        <w:tab/>
        <w:t xml:space="preserve">   Motion passed.  </w:t>
      </w:r>
    </w:p>
    <w:p w14:paraId="0128530F" w14:textId="77777777" w:rsidR="00DE1DA8" w:rsidRDefault="00DE1DA8" w:rsidP="00DE1DA8">
      <w:pPr>
        <w:pStyle w:val="NoSpacing"/>
        <w:rPr>
          <w:sz w:val="20"/>
          <w:szCs w:val="20"/>
        </w:rPr>
      </w:pPr>
    </w:p>
    <w:p w14:paraId="03071163" w14:textId="77777777" w:rsidR="00DE1DA8" w:rsidRDefault="00DE1DA8" w:rsidP="00DE1DA8">
      <w:pPr>
        <w:pStyle w:val="NoSpacing"/>
        <w:rPr>
          <w:sz w:val="20"/>
          <w:szCs w:val="20"/>
        </w:rPr>
      </w:pPr>
      <w:r>
        <w:rPr>
          <w:sz w:val="20"/>
          <w:szCs w:val="20"/>
        </w:rPr>
        <w:t>Respectfully submitted,</w:t>
      </w:r>
    </w:p>
    <w:p w14:paraId="4132B984" w14:textId="77777777" w:rsidR="00DE1DA8" w:rsidRPr="00EE72A4" w:rsidRDefault="00DE1DA8" w:rsidP="00DE1DA8">
      <w:pPr>
        <w:pStyle w:val="NoSpacing"/>
        <w:rPr>
          <w:sz w:val="20"/>
          <w:szCs w:val="20"/>
        </w:rPr>
      </w:pPr>
      <w:r>
        <w:rPr>
          <w:sz w:val="20"/>
          <w:szCs w:val="20"/>
        </w:rPr>
        <w:t>Victoria Hughes</w:t>
      </w:r>
    </w:p>
    <w:p w14:paraId="5203C4EB" w14:textId="77777777" w:rsidR="00DE1DA8" w:rsidRDefault="00DE1DA8" w:rsidP="00DE1DA8"/>
    <w:p w14:paraId="208D1CEB" w14:textId="77777777" w:rsidR="00DE1DA8" w:rsidRPr="0061134D" w:rsidRDefault="00DE1DA8" w:rsidP="00DE1DA8">
      <w:pPr>
        <w:pStyle w:val="NoSpacing"/>
        <w:rPr>
          <w:sz w:val="20"/>
          <w:szCs w:val="20"/>
        </w:rPr>
      </w:pPr>
    </w:p>
    <w:p w14:paraId="63521328" w14:textId="77777777" w:rsidR="00776455" w:rsidRDefault="00776455"/>
    <w:p w14:paraId="54A90AAF" w14:textId="77777777" w:rsidR="00DE1DA8" w:rsidRDefault="00DE1DA8"/>
    <w:sectPr w:rsidR="00DE1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A8"/>
    <w:rsid w:val="00087889"/>
    <w:rsid w:val="000D7852"/>
    <w:rsid w:val="001850CC"/>
    <w:rsid w:val="00263EFA"/>
    <w:rsid w:val="00524AD0"/>
    <w:rsid w:val="005A6858"/>
    <w:rsid w:val="00633DE5"/>
    <w:rsid w:val="00776455"/>
    <w:rsid w:val="00A56459"/>
    <w:rsid w:val="00B27903"/>
    <w:rsid w:val="00DE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8785"/>
  <w15:chartTrackingRefBased/>
  <w15:docId w15:val="{E25BD56F-C3FE-4408-B74A-696C301A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A8"/>
  </w:style>
  <w:style w:type="paragraph" w:styleId="Heading1">
    <w:name w:val="heading 1"/>
    <w:basedOn w:val="Normal"/>
    <w:next w:val="Normal"/>
    <w:link w:val="Heading1Char"/>
    <w:uiPriority w:val="9"/>
    <w:qFormat/>
    <w:rsid w:val="00DE1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DA8"/>
    <w:rPr>
      <w:rFonts w:eastAsiaTheme="majorEastAsia" w:cstheme="majorBidi"/>
      <w:color w:val="272727" w:themeColor="text1" w:themeTint="D8"/>
    </w:rPr>
  </w:style>
  <w:style w:type="paragraph" w:styleId="Title">
    <w:name w:val="Title"/>
    <w:basedOn w:val="Normal"/>
    <w:next w:val="Normal"/>
    <w:link w:val="TitleChar"/>
    <w:uiPriority w:val="10"/>
    <w:qFormat/>
    <w:rsid w:val="00DE1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DA8"/>
    <w:pPr>
      <w:spacing w:before="160"/>
      <w:jc w:val="center"/>
    </w:pPr>
    <w:rPr>
      <w:i/>
      <w:iCs/>
      <w:color w:val="404040" w:themeColor="text1" w:themeTint="BF"/>
    </w:rPr>
  </w:style>
  <w:style w:type="character" w:customStyle="1" w:styleId="QuoteChar">
    <w:name w:val="Quote Char"/>
    <w:basedOn w:val="DefaultParagraphFont"/>
    <w:link w:val="Quote"/>
    <w:uiPriority w:val="29"/>
    <w:rsid w:val="00DE1DA8"/>
    <w:rPr>
      <w:i/>
      <w:iCs/>
      <w:color w:val="404040" w:themeColor="text1" w:themeTint="BF"/>
    </w:rPr>
  </w:style>
  <w:style w:type="paragraph" w:styleId="ListParagraph">
    <w:name w:val="List Paragraph"/>
    <w:basedOn w:val="Normal"/>
    <w:uiPriority w:val="34"/>
    <w:qFormat/>
    <w:rsid w:val="00DE1DA8"/>
    <w:pPr>
      <w:ind w:left="720"/>
      <w:contextualSpacing/>
    </w:pPr>
  </w:style>
  <w:style w:type="character" w:styleId="IntenseEmphasis">
    <w:name w:val="Intense Emphasis"/>
    <w:basedOn w:val="DefaultParagraphFont"/>
    <w:uiPriority w:val="21"/>
    <w:qFormat/>
    <w:rsid w:val="00DE1DA8"/>
    <w:rPr>
      <w:i/>
      <w:iCs/>
      <w:color w:val="0F4761" w:themeColor="accent1" w:themeShade="BF"/>
    </w:rPr>
  </w:style>
  <w:style w:type="paragraph" w:styleId="IntenseQuote">
    <w:name w:val="Intense Quote"/>
    <w:basedOn w:val="Normal"/>
    <w:next w:val="Normal"/>
    <w:link w:val="IntenseQuoteChar"/>
    <w:uiPriority w:val="30"/>
    <w:qFormat/>
    <w:rsid w:val="00DE1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DA8"/>
    <w:rPr>
      <w:i/>
      <w:iCs/>
      <w:color w:val="0F4761" w:themeColor="accent1" w:themeShade="BF"/>
    </w:rPr>
  </w:style>
  <w:style w:type="character" w:styleId="IntenseReference">
    <w:name w:val="Intense Reference"/>
    <w:basedOn w:val="DefaultParagraphFont"/>
    <w:uiPriority w:val="32"/>
    <w:qFormat/>
    <w:rsid w:val="00DE1DA8"/>
    <w:rPr>
      <w:b/>
      <w:bCs/>
      <w:smallCaps/>
      <w:color w:val="0F4761" w:themeColor="accent1" w:themeShade="BF"/>
      <w:spacing w:val="5"/>
    </w:rPr>
  </w:style>
  <w:style w:type="paragraph" w:styleId="NoSpacing">
    <w:name w:val="No Spacing"/>
    <w:uiPriority w:val="1"/>
    <w:qFormat/>
    <w:rsid w:val="00DE1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Hughes</dc:creator>
  <cp:keywords/>
  <dc:description/>
  <cp:lastModifiedBy>V Hughes</cp:lastModifiedBy>
  <cp:revision>3</cp:revision>
  <cp:lastPrinted>2024-03-18T18:20:00Z</cp:lastPrinted>
  <dcterms:created xsi:type="dcterms:W3CDTF">2024-04-04T20:05:00Z</dcterms:created>
  <dcterms:modified xsi:type="dcterms:W3CDTF">2024-04-05T16:41:00Z</dcterms:modified>
</cp:coreProperties>
</file>