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8EA88D" w14:textId="77777777" w:rsidR="003703AD" w:rsidRDefault="003703AD" w:rsidP="003703AD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WEST BATON ROUGE CONVENTION &amp; VISITORS BUREAU</w:t>
      </w:r>
    </w:p>
    <w:p w14:paraId="60E4FB7E" w14:textId="72FFFA25" w:rsidR="003703AD" w:rsidRDefault="003703AD" w:rsidP="003703AD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REGULAR BOARD MEETING </w:t>
      </w:r>
      <w:r w:rsidR="00891A11">
        <w:rPr>
          <w:rFonts w:ascii="Times New Roman" w:eastAsia="Times New Roman" w:hAnsi="Times New Roman" w:cs="Times New Roman"/>
          <w:b/>
          <w:sz w:val="20"/>
          <w:szCs w:val="20"/>
        </w:rPr>
        <w:t>AUGUST 8,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2018 NOON</w:t>
      </w:r>
    </w:p>
    <w:p w14:paraId="4B90FB8C" w14:textId="77777777" w:rsidR="003703AD" w:rsidRDefault="003703AD" w:rsidP="003703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BOARD ROOM</w:t>
      </w:r>
    </w:p>
    <w:p w14:paraId="1E1F2670" w14:textId="270C57F9" w:rsidR="003703AD" w:rsidRDefault="003703AD" w:rsidP="002330E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PORT ALLEN, LA  70767</w:t>
      </w:r>
    </w:p>
    <w:p w14:paraId="2C12467E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4272544" w14:textId="67C5DA46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The regular Board Meeting of the West Baton Rouge Convention &amp; Visitors Bureau was held Wednesday </w:t>
      </w:r>
      <w:r w:rsidR="00E242C9"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/</w:t>
      </w:r>
      <w:r w:rsidR="00E242C9"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/18.</w:t>
      </w:r>
    </w:p>
    <w:p w14:paraId="7CCD8534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856125A" w14:textId="77777777" w:rsidR="00E242C9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Present: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Garry Hubble, Ellis Gauthier, Gary Spillman,  Ash Patel, Barry Brewer, Sandra Hughes, </w:t>
      </w:r>
    </w:p>
    <w:p w14:paraId="737C247B" w14:textId="24212054" w:rsidR="003703AD" w:rsidRDefault="003703AD" w:rsidP="00E242C9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Kathy Gautreau, Lois Webre, Tonya Elson</w:t>
      </w:r>
    </w:p>
    <w:p w14:paraId="7C9087FA" w14:textId="77494498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Guests: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 w:rsidR="00E242C9">
        <w:rPr>
          <w:rFonts w:ascii="Times New Roman" w:eastAsia="Times New Roman" w:hAnsi="Times New Roman" w:cs="Times New Roman"/>
          <w:sz w:val="20"/>
          <w:szCs w:val="20"/>
        </w:rPr>
        <w:t>Ken Alford, Tani Budde</w:t>
      </w:r>
    </w:p>
    <w:p w14:paraId="50D9853C" w14:textId="010A773F" w:rsidR="00E242C9" w:rsidRDefault="00E242C9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Absent: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 w:rsidR="001C5783">
        <w:rPr>
          <w:rFonts w:ascii="Times New Roman" w:eastAsia="Times New Roman" w:hAnsi="Times New Roman" w:cs="Times New Roman"/>
          <w:sz w:val="20"/>
          <w:szCs w:val="20"/>
        </w:rPr>
        <w:t xml:space="preserve">Susan Devenney, </w:t>
      </w:r>
      <w:r>
        <w:rPr>
          <w:rFonts w:ascii="Times New Roman" w:eastAsia="Times New Roman" w:hAnsi="Times New Roman" w:cs="Times New Roman"/>
          <w:sz w:val="20"/>
          <w:szCs w:val="20"/>
        </w:rPr>
        <w:t>Jason Hammack</w:t>
      </w:r>
    </w:p>
    <w:p w14:paraId="4FBD876B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500E89E" w14:textId="2E4FB7C1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With a quorum declared, Chairman Garry Hub</w:t>
      </w:r>
      <w:r w:rsidR="00A04BD2">
        <w:rPr>
          <w:rFonts w:ascii="Times New Roman" w:eastAsia="Times New Roman" w:hAnsi="Times New Roman" w:cs="Times New Roman"/>
          <w:sz w:val="20"/>
          <w:szCs w:val="20"/>
        </w:rPr>
        <w:t>ble called the meeting to order at 12:</w:t>
      </w:r>
      <w:r w:rsidR="001C5783">
        <w:rPr>
          <w:rFonts w:ascii="Times New Roman" w:eastAsia="Times New Roman" w:hAnsi="Times New Roman" w:cs="Times New Roman"/>
          <w:sz w:val="20"/>
          <w:szCs w:val="20"/>
        </w:rPr>
        <w:t>10</w:t>
      </w:r>
      <w:r w:rsidR="00A04BD2">
        <w:rPr>
          <w:rFonts w:ascii="Times New Roman" w:eastAsia="Times New Roman" w:hAnsi="Times New Roman" w:cs="Times New Roman"/>
          <w:sz w:val="20"/>
          <w:szCs w:val="20"/>
        </w:rPr>
        <w:t>pm.</w:t>
      </w:r>
    </w:p>
    <w:p w14:paraId="7EE8B994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38B98DB7" w14:textId="08B4F7B2" w:rsidR="003703AD" w:rsidRDefault="003703AD" w:rsidP="003703AD">
      <w:pPr>
        <w:spacing w:after="0" w:line="240" w:lineRule="auto"/>
        <w:ind w:left="1440" w:hanging="13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Minutes: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MOTION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: by Ash Patel, seconded by </w:t>
      </w:r>
      <w:r w:rsidR="00E242C9">
        <w:rPr>
          <w:rFonts w:ascii="Times New Roman" w:eastAsia="Times New Roman" w:hAnsi="Times New Roman" w:cs="Times New Roman"/>
          <w:sz w:val="20"/>
          <w:szCs w:val="20"/>
        </w:rPr>
        <w:t>Gary Spillman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to accept </w:t>
      </w:r>
      <w:r w:rsidR="001C5783">
        <w:rPr>
          <w:rFonts w:ascii="Times New Roman" w:eastAsia="Times New Roman" w:hAnsi="Times New Roman" w:cs="Times New Roman"/>
          <w:sz w:val="20"/>
          <w:szCs w:val="20"/>
        </w:rPr>
        <w:t>June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2018 Minutes.</w:t>
      </w:r>
    </w:p>
    <w:p w14:paraId="41246E35" w14:textId="417E846A" w:rsidR="003703AD" w:rsidRDefault="003703AD" w:rsidP="003703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Motion passed.</w:t>
      </w:r>
    </w:p>
    <w:p w14:paraId="2DA4C271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FE03503" w14:textId="6922A16A" w:rsidR="006C456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COMMITTEE REPORTS:</w:t>
      </w:r>
    </w:p>
    <w:p w14:paraId="7097433C" w14:textId="75FB4BEE" w:rsidR="006C456D" w:rsidRDefault="006C456D" w:rsidP="003703AD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49CE278" w14:textId="180AF87D" w:rsidR="006C456D" w:rsidRPr="006C456D" w:rsidRDefault="006C456D" w:rsidP="003E5B82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</w:rPr>
      </w:pPr>
      <w:r w:rsidRPr="006C456D">
        <w:rPr>
          <w:rFonts w:ascii="Times New Roman" w:eastAsia="Times New Roman" w:hAnsi="Times New Roman" w:cs="Times New Roman"/>
          <w:sz w:val="20"/>
          <w:szCs w:val="20"/>
        </w:rPr>
        <w:t xml:space="preserve">Ken Alford </w:t>
      </w:r>
      <w:r>
        <w:rPr>
          <w:rFonts w:ascii="Times New Roman" w:eastAsia="Times New Roman" w:hAnsi="Times New Roman" w:cs="Times New Roman"/>
          <w:sz w:val="20"/>
          <w:szCs w:val="20"/>
        </w:rPr>
        <w:t>gave the 2017 audit report</w:t>
      </w:r>
      <w:r w:rsidR="009D01CE">
        <w:rPr>
          <w:rFonts w:ascii="Times New Roman" w:eastAsia="Times New Roman" w:hAnsi="Times New Roman" w:cs="Times New Roman"/>
          <w:sz w:val="20"/>
          <w:szCs w:val="20"/>
        </w:rPr>
        <w:t xml:space="preserve"> and advised the CVB to include an </w:t>
      </w:r>
      <w:r w:rsidR="003E5B82">
        <w:rPr>
          <w:rFonts w:ascii="Times New Roman" w:eastAsia="Times New Roman" w:hAnsi="Times New Roman" w:cs="Times New Roman"/>
          <w:sz w:val="20"/>
          <w:szCs w:val="20"/>
        </w:rPr>
        <w:t>exhibit</w:t>
      </w:r>
      <w:r w:rsidR="009D01CE">
        <w:rPr>
          <w:rFonts w:ascii="Times New Roman" w:eastAsia="Times New Roman" w:hAnsi="Times New Roman" w:cs="Times New Roman"/>
          <w:sz w:val="20"/>
          <w:szCs w:val="20"/>
        </w:rPr>
        <w:t xml:space="preserve"> in the minutes </w:t>
      </w:r>
      <w:r w:rsidR="003E5B82">
        <w:rPr>
          <w:rFonts w:ascii="Times New Roman" w:eastAsia="Times New Roman" w:hAnsi="Times New Roman" w:cs="Times New Roman"/>
          <w:sz w:val="20"/>
          <w:szCs w:val="20"/>
        </w:rPr>
        <w:t>for the budget and the amended budget.</w:t>
      </w:r>
    </w:p>
    <w:p w14:paraId="0FC28315" w14:textId="77777777" w:rsidR="00B95567" w:rsidRDefault="006C456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</w:rPr>
        <w:tab/>
      </w:r>
      <w:r w:rsidRPr="006C456D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MOTION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</w:rPr>
        <w:t>by Gary Spillman</w:t>
      </w:r>
      <w:r w:rsidR="00B95567">
        <w:rPr>
          <w:rFonts w:ascii="Times New Roman" w:eastAsia="Times New Roman" w:hAnsi="Times New Roman" w:cs="Times New Roman"/>
          <w:sz w:val="20"/>
          <w:szCs w:val="20"/>
        </w:rPr>
        <w:t xml:space="preserve">, seconded by Barry Brewer to accept the 2017 audit report. </w:t>
      </w:r>
    </w:p>
    <w:p w14:paraId="7D472965" w14:textId="39F81EC0" w:rsidR="006C456D" w:rsidRDefault="00B95567" w:rsidP="00B95567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Motion Passed.</w:t>
      </w:r>
    </w:p>
    <w:p w14:paraId="7B7BA1CB" w14:textId="11AFF515" w:rsidR="006C456D" w:rsidRDefault="006C456D" w:rsidP="003703AD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</w:rPr>
        <w:tab/>
      </w:r>
    </w:p>
    <w:p w14:paraId="736564B7" w14:textId="77777777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Finance: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>Ellis Gauthier gave Financial Reports.</w:t>
      </w:r>
    </w:p>
    <w:p w14:paraId="13D5BFF0" w14:textId="3A4411F4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MOTION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:  by Gary Spillman, seconded by </w:t>
      </w:r>
      <w:r w:rsidR="001C5783">
        <w:rPr>
          <w:rFonts w:ascii="Times New Roman" w:eastAsia="Times New Roman" w:hAnsi="Times New Roman" w:cs="Times New Roman"/>
          <w:bCs/>
          <w:sz w:val="20"/>
          <w:szCs w:val="20"/>
        </w:rPr>
        <w:t>Sandra Hughes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to accept Finance Report for </w:t>
      </w:r>
      <w:r w:rsidR="001C5783">
        <w:rPr>
          <w:rFonts w:ascii="Times New Roman" w:eastAsia="Times New Roman" w:hAnsi="Times New Roman" w:cs="Times New Roman"/>
          <w:bCs/>
          <w:sz w:val="20"/>
          <w:szCs w:val="20"/>
        </w:rPr>
        <w:t>June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2018.  Motion passed.</w:t>
      </w:r>
    </w:p>
    <w:p w14:paraId="60718ABD" w14:textId="1CDCFA0A" w:rsidR="001C5783" w:rsidRDefault="001C5783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1C5783"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</w:p>
    <w:p w14:paraId="5470DD23" w14:textId="546C380F" w:rsidR="001C5783" w:rsidRDefault="001C5783" w:rsidP="001C5783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MOTION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:  by Barry Brewer, seconded by Gary Spillman to accept Finance Report for Ju</w:t>
      </w:r>
      <w:r w:rsidR="00A353BC">
        <w:rPr>
          <w:rFonts w:ascii="Times New Roman" w:eastAsia="Times New Roman" w:hAnsi="Times New Roman" w:cs="Times New Roman"/>
          <w:bCs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2018.  Motion passed.</w:t>
      </w:r>
    </w:p>
    <w:p w14:paraId="4C541552" w14:textId="21E2AB34" w:rsidR="003703AD" w:rsidRPr="002D11EE" w:rsidRDefault="001C5783" w:rsidP="00C875CA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1C5783"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 w:rsidR="002D11EE">
        <w:rPr>
          <w:rFonts w:ascii="Times New Roman" w:eastAsia="Times New Roman" w:hAnsi="Times New Roman" w:cs="Times New Roman"/>
          <w:bCs/>
          <w:sz w:val="20"/>
          <w:szCs w:val="20"/>
        </w:rPr>
        <w:tab/>
      </w:r>
    </w:p>
    <w:p w14:paraId="50C2CAB2" w14:textId="0522C239" w:rsidR="003703AD" w:rsidRPr="00153B60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Personnel</w:t>
      </w: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>:</w:t>
      </w: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ab/>
      </w:r>
      <w:r w:rsidR="00680138" w:rsidRPr="00680138">
        <w:rPr>
          <w:rFonts w:ascii="Times New Roman" w:eastAsia="Times New Roman" w:hAnsi="Times New Roman" w:cs="Times New Roman"/>
          <w:bCs/>
          <w:sz w:val="20"/>
          <w:szCs w:val="20"/>
        </w:rPr>
        <w:t xml:space="preserve">The </w:t>
      </w:r>
      <w:r w:rsidR="00153B60" w:rsidRPr="00153B60">
        <w:rPr>
          <w:rFonts w:ascii="Times New Roman" w:eastAsia="Times New Roman" w:hAnsi="Times New Roman" w:cs="Times New Roman"/>
          <w:bCs/>
          <w:sz w:val="20"/>
          <w:szCs w:val="20"/>
        </w:rPr>
        <w:t>WBR CVB Board moved</w:t>
      </w:r>
      <w:r w:rsidR="006B7816" w:rsidRPr="00153B60">
        <w:rPr>
          <w:rFonts w:ascii="Times New Roman" w:eastAsia="Times New Roman" w:hAnsi="Times New Roman" w:cs="Times New Roman"/>
          <w:bCs/>
          <w:sz w:val="20"/>
          <w:szCs w:val="20"/>
        </w:rPr>
        <w:t xml:space="preserve"> person</w:t>
      </w:r>
      <w:r w:rsidR="00325E1D" w:rsidRPr="00153B60">
        <w:rPr>
          <w:rFonts w:ascii="Times New Roman" w:eastAsia="Times New Roman" w:hAnsi="Times New Roman" w:cs="Times New Roman"/>
          <w:bCs/>
          <w:sz w:val="20"/>
          <w:szCs w:val="20"/>
        </w:rPr>
        <w:t>n</w:t>
      </w:r>
      <w:r w:rsidR="006B7816" w:rsidRPr="00153B60">
        <w:rPr>
          <w:rFonts w:ascii="Times New Roman" w:eastAsia="Times New Roman" w:hAnsi="Times New Roman" w:cs="Times New Roman"/>
          <w:bCs/>
          <w:sz w:val="20"/>
          <w:szCs w:val="20"/>
        </w:rPr>
        <w:t xml:space="preserve">el to the end </w:t>
      </w:r>
      <w:r w:rsidR="00325E1D" w:rsidRPr="00153B60">
        <w:rPr>
          <w:rFonts w:ascii="Times New Roman" w:eastAsia="Times New Roman" w:hAnsi="Times New Roman" w:cs="Times New Roman"/>
          <w:bCs/>
          <w:sz w:val="20"/>
          <w:szCs w:val="20"/>
        </w:rPr>
        <w:t>of the meeting.</w:t>
      </w:r>
    </w:p>
    <w:p w14:paraId="5BE6FBAF" w14:textId="77777777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47524D6D" w14:textId="5BCE634F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Planning &amp; Development: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 Kathy Gautreau discussed </w:t>
      </w:r>
      <w:r w:rsidR="00B92970">
        <w:rPr>
          <w:rFonts w:ascii="Times New Roman" w:eastAsia="Times New Roman" w:hAnsi="Times New Roman" w:cs="Times New Roman"/>
          <w:bCs/>
          <w:sz w:val="20"/>
          <w:szCs w:val="20"/>
        </w:rPr>
        <w:t>the pergola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project</w:t>
      </w:r>
      <w:r w:rsidR="00325E1D">
        <w:rPr>
          <w:rFonts w:ascii="Times New Roman" w:eastAsia="Times New Roman" w:hAnsi="Times New Roman" w:cs="Times New Roman"/>
          <w:bCs/>
          <w:sz w:val="20"/>
          <w:szCs w:val="20"/>
        </w:rPr>
        <w:t xml:space="preserve"> and </w:t>
      </w:r>
      <w:r w:rsidR="00B92970">
        <w:rPr>
          <w:rFonts w:ascii="Times New Roman" w:eastAsia="Times New Roman" w:hAnsi="Times New Roman" w:cs="Times New Roman"/>
          <w:bCs/>
          <w:sz w:val="20"/>
          <w:szCs w:val="20"/>
        </w:rPr>
        <w:t>bathroom quotes</w:t>
      </w:r>
      <w:r w:rsidR="00325E1D">
        <w:rPr>
          <w:rFonts w:ascii="Times New Roman" w:eastAsia="Times New Roman" w:hAnsi="Times New Roman" w:cs="Times New Roman"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="00555634">
        <w:rPr>
          <w:rFonts w:ascii="Times New Roman" w:eastAsia="Times New Roman" w:hAnsi="Times New Roman" w:cs="Times New Roman"/>
          <w:bCs/>
          <w:sz w:val="20"/>
          <w:szCs w:val="20"/>
        </w:rPr>
        <w:t>The board approved the staining of the pergola.</w:t>
      </w:r>
    </w:p>
    <w:p w14:paraId="11D75A3B" w14:textId="77777777" w:rsidR="00325E1D" w:rsidRDefault="00325E1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</w:p>
    <w:p w14:paraId="77E68536" w14:textId="4A405594" w:rsidR="00325E1D" w:rsidRPr="00555634" w:rsidRDefault="00555634" w:rsidP="00325E1D">
      <w:pPr>
        <w:spacing w:after="0" w:line="240" w:lineRule="auto"/>
        <w:ind w:left="1440"/>
        <w:rPr>
          <w:rFonts w:ascii="Times New Roman" w:eastAsia="Times New Roman" w:hAnsi="Times New Roman" w:cs="Times New Roman"/>
          <w:bCs/>
          <w:sz w:val="20"/>
          <w:szCs w:val="20"/>
          <w:u w:val="single"/>
        </w:rPr>
      </w:pPr>
      <w:r w:rsidRPr="00325E1D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MOTION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:</w:t>
      </w:r>
      <w:r w:rsidR="00325E1D" w:rsidRPr="00325E1D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555634">
        <w:rPr>
          <w:rFonts w:ascii="Times New Roman" w:eastAsia="Times New Roman" w:hAnsi="Times New Roman" w:cs="Times New Roman"/>
          <w:bCs/>
          <w:sz w:val="20"/>
          <w:szCs w:val="20"/>
        </w:rPr>
        <w:t>by</w:t>
      </w:r>
      <w:r w:rsidR="00325E1D" w:rsidRPr="00555634">
        <w:rPr>
          <w:rFonts w:ascii="Times New Roman" w:eastAsia="Times New Roman" w:hAnsi="Times New Roman" w:cs="Times New Roman"/>
          <w:bCs/>
          <w:sz w:val="20"/>
          <w:szCs w:val="20"/>
        </w:rPr>
        <w:t xml:space="preserve"> Barry Brewe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r</w:t>
      </w:r>
      <w:r w:rsidRPr="00555634">
        <w:rPr>
          <w:rFonts w:ascii="Times New Roman" w:eastAsia="Times New Roman" w:hAnsi="Times New Roman" w:cs="Times New Roman"/>
          <w:bCs/>
          <w:sz w:val="20"/>
          <w:szCs w:val="20"/>
        </w:rPr>
        <w:t>, se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conded by Gary Spillman to obtain two additional quotes for bathroom renovations.</w:t>
      </w:r>
      <w:r w:rsidR="00153B60">
        <w:rPr>
          <w:rFonts w:ascii="Times New Roman" w:eastAsia="Times New Roman" w:hAnsi="Times New Roman" w:cs="Times New Roman"/>
          <w:bCs/>
          <w:sz w:val="20"/>
          <w:szCs w:val="20"/>
        </w:rPr>
        <w:t xml:space="preserve"> Motion passed.</w:t>
      </w:r>
    </w:p>
    <w:p w14:paraId="3B713B2B" w14:textId="77777777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4"/>
          <w:szCs w:val="20"/>
        </w:rPr>
        <w:tab/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</w:p>
    <w:p w14:paraId="18DB657B" w14:textId="28F9F36E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Marketing &amp; Advertising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:    </w:t>
      </w:r>
      <w:r w:rsidR="00401738" w:rsidRPr="00401738">
        <w:rPr>
          <w:rFonts w:ascii="Times New Roman" w:eastAsia="Times New Roman" w:hAnsi="Times New Roman" w:cs="Times New Roman"/>
          <w:sz w:val="20"/>
          <w:szCs w:val="20"/>
        </w:rPr>
        <w:t xml:space="preserve">Kathy Gautreau </w:t>
      </w:r>
      <w:r w:rsidR="00871AE1" w:rsidRPr="00401738">
        <w:rPr>
          <w:rFonts w:ascii="Times New Roman" w:eastAsia="Times New Roman" w:hAnsi="Times New Roman" w:cs="Times New Roman"/>
          <w:sz w:val="20"/>
          <w:szCs w:val="20"/>
        </w:rPr>
        <w:t xml:space="preserve">discussed </w:t>
      </w:r>
      <w:r w:rsidR="00680138">
        <w:rPr>
          <w:rFonts w:ascii="Times New Roman" w:eastAsia="Times New Roman" w:hAnsi="Times New Roman" w:cs="Times New Roman"/>
          <w:sz w:val="20"/>
          <w:szCs w:val="20"/>
        </w:rPr>
        <w:t xml:space="preserve">the executive directors report, </w:t>
      </w:r>
      <w:r w:rsidR="00871AE1">
        <w:rPr>
          <w:rFonts w:ascii="Times New Roman" w:eastAsia="Times New Roman" w:hAnsi="Times New Roman" w:cs="Times New Roman"/>
          <w:sz w:val="20"/>
          <w:szCs w:val="20"/>
        </w:rPr>
        <w:t>new</w:t>
      </w:r>
      <w:r w:rsidR="00555634">
        <w:rPr>
          <w:rFonts w:ascii="Times New Roman" w:eastAsia="Times New Roman" w:hAnsi="Times New Roman" w:cs="Times New Roman"/>
          <w:sz w:val="20"/>
          <w:szCs w:val="20"/>
        </w:rPr>
        <w:t xml:space="preserve"> ideas</w:t>
      </w:r>
      <w:r w:rsidR="00680138">
        <w:rPr>
          <w:rFonts w:ascii="Times New Roman" w:eastAsia="Times New Roman" w:hAnsi="Times New Roman" w:cs="Times New Roman"/>
          <w:sz w:val="20"/>
          <w:szCs w:val="20"/>
        </w:rPr>
        <w:t>,</w:t>
      </w:r>
      <w:r w:rsidR="002D2F4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680138">
        <w:rPr>
          <w:rFonts w:ascii="Times New Roman" w:eastAsia="Times New Roman" w:hAnsi="Times New Roman" w:cs="Times New Roman"/>
          <w:sz w:val="20"/>
          <w:szCs w:val="20"/>
        </w:rPr>
        <w:t xml:space="preserve">the </w:t>
      </w:r>
      <w:r w:rsidR="001B0854">
        <w:rPr>
          <w:rFonts w:ascii="Times New Roman" w:eastAsia="Times New Roman" w:hAnsi="Times New Roman" w:cs="Times New Roman"/>
          <w:sz w:val="20"/>
          <w:szCs w:val="20"/>
        </w:rPr>
        <w:t>soccer tournament and new campground.</w:t>
      </w:r>
    </w:p>
    <w:p w14:paraId="6E0DCB62" w14:textId="5ED670B8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2240739A" w14:textId="1BD9F384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Film Commission/Special Projects &amp; Events: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Lois Webre discussed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 xml:space="preserve"> Oldies Fest</w:t>
      </w:r>
      <w:r w:rsidR="002D2F4B">
        <w:rPr>
          <w:rFonts w:ascii="Times New Roman" w:eastAsia="Times New Roman" w:hAnsi="Times New Roman" w:cs="Times New Roman"/>
          <w:bCs/>
          <w:sz w:val="20"/>
          <w:szCs w:val="20"/>
        </w:rPr>
        <w:t xml:space="preserve">, 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>BBQ Cook-off,</w:t>
      </w:r>
      <w:r w:rsidR="002D2F4B">
        <w:rPr>
          <w:rFonts w:ascii="Times New Roman" w:eastAsia="Times New Roman" w:hAnsi="Times New Roman" w:cs="Times New Roman"/>
          <w:bCs/>
          <w:sz w:val="20"/>
          <w:szCs w:val="20"/>
        </w:rPr>
        <w:t xml:space="preserve"> fence repair  and 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>Reflections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of the Season</w:t>
      </w:r>
      <w:r w:rsidR="002D2F4B">
        <w:rPr>
          <w:rFonts w:ascii="Times New Roman" w:eastAsia="Times New Roman" w:hAnsi="Times New Roman" w:cs="Times New Roman"/>
          <w:bCs/>
          <w:sz w:val="20"/>
          <w:szCs w:val="20"/>
        </w:rPr>
        <w:t>.</w:t>
      </w:r>
    </w:p>
    <w:p w14:paraId="1D9F9E4F" w14:textId="77777777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ab/>
        <w:t xml:space="preserve"> </w:t>
      </w:r>
    </w:p>
    <w:p w14:paraId="0F88FB7E" w14:textId="7EEE070C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Conference Center Report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:  Tonya Elson discu</w:t>
      </w:r>
      <w:r w:rsidR="00B92970">
        <w:rPr>
          <w:rFonts w:ascii="Times New Roman" w:eastAsia="Times New Roman" w:hAnsi="Times New Roman" w:cs="Times New Roman"/>
          <w:bCs/>
          <w:sz w:val="20"/>
          <w:szCs w:val="20"/>
        </w:rPr>
        <w:t>ssed Conference Center meetings</w:t>
      </w:r>
      <w:r w:rsidR="002D2F4B">
        <w:rPr>
          <w:rFonts w:ascii="Times New Roman" w:eastAsia="Times New Roman" w:hAnsi="Times New Roman" w:cs="Times New Roman"/>
          <w:bCs/>
          <w:sz w:val="20"/>
          <w:szCs w:val="20"/>
        </w:rPr>
        <w:t>, advertising</w:t>
      </w:r>
      <w:r w:rsidR="00B92970">
        <w:rPr>
          <w:rFonts w:ascii="Times New Roman" w:eastAsia="Times New Roman" w:hAnsi="Times New Roman" w:cs="Times New Roman"/>
          <w:bCs/>
          <w:sz w:val="20"/>
          <w:szCs w:val="20"/>
        </w:rPr>
        <w:t xml:space="preserve"> and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="002D2F4B">
        <w:rPr>
          <w:rFonts w:ascii="Times New Roman" w:eastAsia="Times New Roman" w:hAnsi="Times New Roman" w:cs="Times New Roman"/>
          <w:bCs/>
          <w:sz w:val="20"/>
          <w:szCs w:val="20"/>
        </w:rPr>
        <w:t>new promotional video.</w:t>
      </w:r>
    </w:p>
    <w:p w14:paraId="4C47FF92" w14:textId="77777777" w:rsidR="001B0854" w:rsidRDefault="001B0854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C5BF929" w14:textId="34C83084" w:rsidR="001B0854" w:rsidRDefault="001B0854" w:rsidP="001B0854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2D11EE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MOTION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:</w:t>
      </w:r>
      <w:r w:rsidRPr="002D11E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2D11EE">
        <w:rPr>
          <w:rFonts w:ascii="Times New Roman" w:eastAsia="Times New Roman" w:hAnsi="Times New Roman" w:cs="Times New Roman"/>
          <w:bCs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B9268C">
        <w:rPr>
          <w:rFonts w:ascii="Times New Roman" w:eastAsia="Times New Roman" w:hAnsi="Times New Roman" w:cs="Times New Roman"/>
          <w:bCs/>
          <w:sz w:val="20"/>
          <w:szCs w:val="20"/>
        </w:rPr>
        <w:t>Barry Brewer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, seconded by Ash Patel </w:t>
      </w:r>
      <w:r w:rsidRPr="002D11EE">
        <w:rPr>
          <w:rFonts w:ascii="Times New Roman" w:eastAsia="Times New Roman" w:hAnsi="Times New Roman" w:cs="Times New Roman"/>
          <w:bCs/>
          <w:sz w:val="20"/>
          <w:szCs w:val="20"/>
        </w:rPr>
        <w:t xml:space="preserve">to go into Executive </w:t>
      </w:r>
      <w:r w:rsidR="00871AE1" w:rsidRPr="002D11EE">
        <w:rPr>
          <w:rFonts w:ascii="Times New Roman" w:eastAsia="Times New Roman" w:hAnsi="Times New Roman" w:cs="Times New Roman"/>
          <w:bCs/>
          <w:sz w:val="20"/>
          <w:szCs w:val="20"/>
        </w:rPr>
        <w:t>Session</w:t>
      </w:r>
      <w:r w:rsidR="00871AE1">
        <w:rPr>
          <w:rFonts w:ascii="Times New Roman" w:eastAsia="Times New Roman" w:hAnsi="Times New Roman" w:cs="Times New Roman"/>
          <w:bCs/>
          <w:sz w:val="20"/>
          <w:szCs w:val="20"/>
        </w:rPr>
        <w:t xml:space="preserve"> regarding personnel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at 1:05pm. Motion passed.</w:t>
      </w:r>
    </w:p>
    <w:p w14:paraId="2D868B22" w14:textId="77777777" w:rsidR="00C875CA" w:rsidRDefault="00C875CA" w:rsidP="00C875CA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MOTION</w:t>
      </w:r>
      <w:r w:rsidRPr="00AB5141">
        <w:rPr>
          <w:rFonts w:ascii="Times New Roman" w:eastAsia="Times New Roman" w:hAnsi="Times New Roman" w:cs="Times New Roman"/>
          <w:bCs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Pr="00AB5141">
        <w:rPr>
          <w:rFonts w:ascii="Times New Roman" w:eastAsia="Times New Roman" w:hAnsi="Times New Roman" w:cs="Times New Roman"/>
          <w:bCs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Barry Brewer, seconded by Sandra Hughes to come out of Executive Session at 1:52pm. </w:t>
      </w:r>
    </w:p>
    <w:p w14:paraId="1971543D" w14:textId="40CB9E30" w:rsidR="00C875CA" w:rsidRPr="00AB5141" w:rsidRDefault="00C875CA" w:rsidP="00C875CA">
      <w:pPr>
        <w:spacing w:after="0" w:line="240" w:lineRule="auto"/>
        <w:ind w:left="1440" w:hanging="720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C875CA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Motion Passed.</w:t>
      </w:r>
    </w:p>
    <w:p w14:paraId="26091E08" w14:textId="77777777" w:rsidR="00C875CA" w:rsidRDefault="00C875CA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524CC7F" w14:textId="22822B0F" w:rsidR="003703AD" w:rsidRPr="008538C1" w:rsidRDefault="008538C1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</w:pPr>
      <w:r w:rsidRPr="008538C1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MOTION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by Gary Spillman, seconded by Barry Brewer that there will not be a contract for the Executive </w:t>
      </w:r>
      <w:r w:rsidR="00175AEE">
        <w:rPr>
          <w:rFonts w:ascii="Times New Roman" w:eastAsia="Times New Roman" w:hAnsi="Times New Roman" w:cs="Times New Roman"/>
          <w:bCs/>
          <w:sz w:val="20"/>
          <w:szCs w:val="20"/>
        </w:rPr>
        <w:t>Director and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to give Kathy Gautreau a 5% increase retroactive back to the </w:t>
      </w:r>
      <w:r w:rsidR="00175AEE">
        <w:rPr>
          <w:rFonts w:ascii="Times New Roman" w:eastAsia="Times New Roman" w:hAnsi="Times New Roman" w:cs="Times New Roman"/>
          <w:bCs/>
          <w:sz w:val="20"/>
          <w:szCs w:val="20"/>
        </w:rPr>
        <w:t>90-day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probationary period.</w:t>
      </w:r>
    </w:p>
    <w:p w14:paraId="04723115" w14:textId="77777777" w:rsidR="00C875CA" w:rsidRDefault="00C875CA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3FC5CEB2" w14:textId="77777777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lastRenderedPageBreak/>
        <w:t xml:space="preserve">Old Business: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  <w:t>None.</w:t>
      </w:r>
    </w:p>
    <w:p w14:paraId="22976319" w14:textId="77777777" w:rsidR="003703AD" w:rsidRDefault="003703AD" w:rsidP="003703AD">
      <w:pPr>
        <w:spacing w:after="0" w:line="240" w:lineRule="auto"/>
        <w:ind w:left="1440" w:hanging="1395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ab/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</w:p>
    <w:p w14:paraId="24C18728" w14:textId="345EBD1C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New Business:</w:t>
      </w:r>
      <w:r w:rsidR="00401738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401738">
        <w:rPr>
          <w:rFonts w:ascii="Times New Roman" w:eastAsia="Times New Roman" w:hAnsi="Times New Roman" w:cs="Times New Roman"/>
          <w:sz w:val="20"/>
          <w:szCs w:val="20"/>
        </w:rPr>
        <w:tab/>
      </w:r>
      <w:r w:rsidR="00175AEE">
        <w:rPr>
          <w:rFonts w:ascii="Times New Roman" w:eastAsia="Times New Roman" w:hAnsi="Times New Roman" w:cs="Times New Roman"/>
          <w:sz w:val="20"/>
          <w:szCs w:val="20"/>
        </w:rPr>
        <w:t>Kathy discussed moving the September board meeting to the 19</w:t>
      </w:r>
      <w:r w:rsidR="00175AEE" w:rsidRPr="00175AEE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th</w:t>
      </w:r>
      <w:r w:rsidR="00175AE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891A11">
        <w:rPr>
          <w:rFonts w:ascii="Times New Roman" w:eastAsia="Times New Roman" w:hAnsi="Times New Roman" w:cs="Times New Roman"/>
          <w:sz w:val="20"/>
          <w:szCs w:val="20"/>
        </w:rPr>
        <w:t xml:space="preserve">and </w:t>
      </w:r>
      <w:r w:rsidR="00175AEE">
        <w:rPr>
          <w:rFonts w:ascii="Times New Roman" w:eastAsia="Times New Roman" w:hAnsi="Times New Roman" w:cs="Times New Roman"/>
          <w:sz w:val="20"/>
          <w:szCs w:val="20"/>
        </w:rPr>
        <w:t>to</w:t>
      </w:r>
      <w:r w:rsidR="00006CA6">
        <w:rPr>
          <w:rFonts w:ascii="Times New Roman" w:eastAsia="Times New Roman" w:hAnsi="Times New Roman" w:cs="Times New Roman"/>
          <w:sz w:val="20"/>
          <w:szCs w:val="20"/>
        </w:rPr>
        <w:t xml:space="preserve"> change the final board meeting of the year to December</w:t>
      </w:r>
      <w:r w:rsidR="00891A11">
        <w:rPr>
          <w:rFonts w:ascii="Times New Roman" w:eastAsia="Times New Roman" w:hAnsi="Times New Roman" w:cs="Times New Roman"/>
          <w:sz w:val="20"/>
          <w:szCs w:val="20"/>
        </w:rPr>
        <w:t xml:space="preserve"> instead </w:t>
      </w:r>
      <w:bookmarkStart w:id="0" w:name="_GoBack"/>
      <w:bookmarkEnd w:id="0"/>
      <w:r w:rsidR="00891A11">
        <w:rPr>
          <w:rFonts w:ascii="Times New Roman" w:eastAsia="Times New Roman" w:hAnsi="Times New Roman" w:cs="Times New Roman"/>
          <w:sz w:val="20"/>
          <w:szCs w:val="20"/>
        </w:rPr>
        <w:t>of November</w:t>
      </w:r>
      <w:r w:rsidR="00006CA6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2F6AD18A" w14:textId="77777777" w:rsidR="003703AD" w:rsidRDefault="003703AD" w:rsidP="003703AD">
      <w:pPr>
        <w:spacing w:after="0" w:line="240" w:lineRule="auto"/>
        <w:ind w:left="1440" w:hanging="1395"/>
        <w:rPr>
          <w:rFonts w:ascii="Times New Roman" w:eastAsia="Times New Roman" w:hAnsi="Times New Roman" w:cs="Times New Roman"/>
          <w:sz w:val="20"/>
          <w:szCs w:val="20"/>
        </w:rPr>
      </w:pPr>
    </w:p>
    <w:p w14:paraId="2FF563F7" w14:textId="504579B4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MOTION: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>by</w:t>
      </w:r>
      <w:r w:rsidR="00CE7DE0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="00871AE1">
        <w:rPr>
          <w:rFonts w:ascii="Times New Roman" w:eastAsia="Times New Roman" w:hAnsi="Times New Roman" w:cs="Times New Roman"/>
          <w:bCs/>
          <w:sz w:val="20"/>
          <w:szCs w:val="20"/>
        </w:rPr>
        <w:t>Gary Spillman,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seconded </w:t>
      </w:r>
      <w:r w:rsidR="00CE7DE0">
        <w:rPr>
          <w:rFonts w:ascii="Times New Roman" w:eastAsia="Times New Roman" w:hAnsi="Times New Roman" w:cs="Times New Roman"/>
          <w:bCs/>
          <w:sz w:val="20"/>
          <w:szCs w:val="20"/>
        </w:rPr>
        <w:t xml:space="preserve">by </w:t>
      </w:r>
      <w:r w:rsidR="009E1517">
        <w:rPr>
          <w:rFonts w:ascii="Times New Roman" w:eastAsia="Times New Roman" w:hAnsi="Times New Roman" w:cs="Times New Roman"/>
          <w:bCs/>
          <w:sz w:val="20"/>
          <w:szCs w:val="20"/>
        </w:rPr>
        <w:t>Sandra Hughes</w:t>
      </w:r>
      <w:r w:rsidR="00CE7DE0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to adjourn at </w:t>
      </w:r>
      <w:r w:rsidR="00880F53">
        <w:rPr>
          <w:rFonts w:ascii="Times New Roman" w:eastAsia="Times New Roman" w:hAnsi="Times New Roman" w:cs="Times New Roman"/>
          <w:bCs/>
          <w:sz w:val="20"/>
          <w:szCs w:val="20"/>
        </w:rPr>
        <w:t>2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>:</w:t>
      </w:r>
      <w:r w:rsidR="00880F53">
        <w:rPr>
          <w:rFonts w:ascii="Times New Roman" w:eastAsia="Times New Roman" w:hAnsi="Times New Roman" w:cs="Times New Roman"/>
          <w:bCs/>
          <w:sz w:val="20"/>
          <w:szCs w:val="20"/>
        </w:rPr>
        <w:t>07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>pm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. Motion passed.</w:t>
      </w:r>
    </w:p>
    <w:p w14:paraId="7408C37C" w14:textId="77777777" w:rsidR="003703AD" w:rsidRDefault="003703AD" w:rsidP="003703AD">
      <w:pPr>
        <w:spacing w:after="0" w:line="240" w:lineRule="auto"/>
        <w:ind w:left="1440" w:hanging="1395"/>
        <w:rPr>
          <w:rFonts w:ascii="Times New Roman" w:eastAsia="Times New Roman" w:hAnsi="Times New Roman" w:cs="Times New Roman"/>
          <w:sz w:val="20"/>
          <w:szCs w:val="20"/>
        </w:rPr>
      </w:pPr>
    </w:p>
    <w:p w14:paraId="0F405433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1EAEE96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Respectfully Submitted,</w:t>
      </w:r>
    </w:p>
    <w:p w14:paraId="1CCFC3F7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99D9B8B" w14:textId="723A343E" w:rsidR="003703AD" w:rsidRDefault="00401738" w:rsidP="003703AD">
      <w:pPr>
        <w:spacing w:after="0" w:line="240" w:lineRule="auto"/>
      </w:pPr>
      <w:r>
        <w:rPr>
          <w:rFonts w:ascii="Times New Roman" w:eastAsia="Times New Roman" w:hAnsi="Times New Roman" w:cs="Times New Roman"/>
          <w:sz w:val="20"/>
          <w:szCs w:val="20"/>
        </w:rPr>
        <w:t>Tonya Elson</w:t>
      </w:r>
    </w:p>
    <w:p w14:paraId="5E6501E7" w14:textId="77777777" w:rsidR="0007610E" w:rsidRDefault="0007610E"/>
    <w:sectPr w:rsidR="000761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3AD"/>
    <w:rsid w:val="00006CA6"/>
    <w:rsid w:val="0001469B"/>
    <w:rsid w:val="0007610E"/>
    <w:rsid w:val="00153B60"/>
    <w:rsid w:val="00175AEE"/>
    <w:rsid w:val="001B0854"/>
    <w:rsid w:val="001C5783"/>
    <w:rsid w:val="001E19CD"/>
    <w:rsid w:val="002330E6"/>
    <w:rsid w:val="002D11EE"/>
    <w:rsid w:val="002D2F4B"/>
    <w:rsid w:val="00325E1D"/>
    <w:rsid w:val="003703AD"/>
    <w:rsid w:val="003E5B82"/>
    <w:rsid w:val="00401738"/>
    <w:rsid w:val="00514CB5"/>
    <w:rsid w:val="00523075"/>
    <w:rsid w:val="00555634"/>
    <w:rsid w:val="00673C99"/>
    <w:rsid w:val="00680138"/>
    <w:rsid w:val="006B7816"/>
    <w:rsid w:val="006C456D"/>
    <w:rsid w:val="008538C1"/>
    <w:rsid w:val="00871AE1"/>
    <w:rsid w:val="00880F53"/>
    <w:rsid w:val="00891A11"/>
    <w:rsid w:val="008A1BB3"/>
    <w:rsid w:val="008F40BD"/>
    <w:rsid w:val="00971B76"/>
    <w:rsid w:val="00996D97"/>
    <w:rsid w:val="009D01CE"/>
    <w:rsid w:val="009E1517"/>
    <w:rsid w:val="00A04BD2"/>
    <w:rsid w:val="00A353BC"/>
    <w:rsid w:val="00A453CA"/>
    <w:rsid w:val="00AB5141"/>
    <w:rsid w:val="00B9268C"/>
    <w:rsid w:val="00B92970"/>
    <w:rsid w:val="00B95567"/>
    <w:rsid w:val="00BD54E2"/>
    <w:rsid w:val="00BF1071"/>
    <w:rsid w:val="00BF4270"/>
    <w:rsid w:val="00C875CA"/>
    <w:rsid w:val="00CE7DE0"/>
    <w:rsid w:val="00E17E4E"/>
    <w:rsid w:val="00E24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1E272"/>
  <w15:docId w15:val="{7F286E5B-A739-495A-A3E6-91EEAE0FD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03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034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Tonya Elson</dc:creator>
  <cp:lastModifiedBy>Kathy Gautreau</cp:lastModifiedBy>
  <cp:revision>2</cp:revision>
  <dcterms:created xsi:type="dcterms:W3CDTF">2018-09-13T16:03:00Z</dcterms:created>
  <dcterms:modified xsi:type="dcterms:W3CDTF">2018-09-13T16:03:00Z</dcterms:modified>
</cp:coreProperties>
</file>